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91323" w14:textId="6D7EDAC6" w:rsidR="00453701" w:rsidRPr="00453701" w:rsidRDefault="00453701" w:rsidP="00453701">
      <w:pPr>
        <w:spacing w:before="300" w:after="150"/>
        <w:jc w:val="center"/>
        <w:outlineLvl w:val="0"/>
        <w:rPr>
          <w:rFonts w:ascii="Arial" w:eastAsia="Times New Roman" w:hAnsi="Arial" w:cs="Times New Roman"/>
          <w:color w:val="333333"/>
          <w:kern w:val="36"/>
          <w:sz w:val="54"/>
          <w:szCs w:val="54"/>
          <w:lang w:eastAsia="fr-FR"/>
        </w:rPr>
      </w:pPr>
      <w:r w:rsidRPr="00453701">
        <w:rPr>
          <w:rFonts w:ascii="Arial" w:eastAsia="Times New Roman" w:hAnsi="Arial" w:cs="Times New Roman"/>
          <w:color w:val="333333"/>
          <w:kern w:val="36"/>
          <w:sz w:val="54"/>
          <w:szCs w:val="54"/>
          <w:lang w:eastAsia="fr-FR"/>
        </w:rPr>
        <w:t>Règlement jeu</w:t>
      </w:r>
      <w:r w:rsidR="008138AB">
        <w:rPr>
          <w:rFonts w:ascii="Arial" w:eastAsia="Times New Roman" w:hAnsi="Arial" w:cs="Times New Roman"/>
          <w:color w:val="333333"/>
          <w:kern w:val="36"/>
          <w:sz w:val="54"/>
          <w:szCs w:val="54"/>
          <w:lang w:eastAsia="fr-FR"/>
        </w:rPr>
        <w:t>x</w:t>
      </w:r>
      <w:r w:rsidRPr="00453701">
        <w:rPr>
          <w:rFonts w:ascii="Arial" w:eastAsia="Times New Roman" w:hAnsi="Arial" w:cs="Times New Roman"/>
          <w:color w:val="333333"/>
          <w:kern w:val="36"/>
          <w:sz w:val="54"/>
          <w:szCs w:val="54"/>
          <w:lang w:eastAsia="fr-FR"/>
        </w:rPr>
        <w:t xml:space="preserve">-concours </w:t>
      </w:r>
      <w:r w:rsidR="008138AB">
        <w:rPr>
          <w:rFonts w:ascii="Arial" w:eastAsia="Times New Roman" w:hAnsi="Arial" w:cs="Times New Roman"/>
          <w:color w:val="333333"/>
          <w:kern w:val="36"/>
          <w:sz w:val="54"/>
          <w:szCs w:val="54"/>
          <w:lang w:eastAsia="fr-FR"/>
        </w:rPr>
        <w:t>202</w:t>
      </w:r>
      <w:r w:rsidR="00FD196B">
        <w:rPr>
          <w:rFonts w:ascii="Arial" w:eastAsia="Times New Roman" w:hAnsi="Arial" w:cs="Times New Roman"/>
          <w:color w:val="333333"/>
          <w:kern w:val="36"/>
          <w:sz w:val="54"/>
          <w:szCs w:val="54"/>
          <w:lang w:eastAsia="fr-FR"/>
        </w:rPr>
        <w:t>6</w:t>
      </w:r>
      <w:r w:rsidR="008138AB">
        <w:rPr>
          <w:rFonts w:ascii="Arial" w:eastAsia="Times New Roman" w:hAnsi="Arial" w:cs="Times New Roman"/>
          <w:color w:val="333333"/>
          <w:kern w:val="36"/>
          <w:sz w:val="54"/>
          <w:szCs w:val="54"/>
          <w:lang w:eastAsia="fr-FR"/>
        </w:rPr>
        <w:t xml:space="preserve"> </w:t>
      </w:r>
      <w:r w:rsidRPr="00453701">
        <w:rPr>
          <w:rFonts w:ascii="Arial" w:eastAsia="Times New Roman" w:hAnsi="Arial" w:cs="Times New Roman"/>
          <w:color w:val="333333"/>
          <w:kern w:val="36"/>
          <w:sz w:val="54"/>
          <w:szCs w:val="54"/>
          <w:lang w:eastAsia="fr-FR"/>
        </w:rPr>
        <w:t>– Tirage</w:t>
      </w:r>
      <w:r w:rsidR="008138AB">
        <w:rPr>
          <w:rFonts w:ascii="Arial" w:eastAsia="Times New Roman" w:hAnsi="Arial" w:cs="Times New Roman"/>
          <w:color w:val="333333"/>
          <w:kern w:val="36"/>
          <w:sz w:val="54"/>
          <w:szCs w:val="54"/>
          <w:lang w:eastAsia="fr-FR"/>
        </w:rPr>
        <w:t>s</w:t>
      </w:r>
      <w:r w:rsidRPr="00453701">
        <w:rPr>
          <w:rFonts w:ascii="Arial" w:eastAsia="Times New Roman" w:hAnsi="Arial" w:cs="Times New Roman"/>
          <w:color w:val="333333"/>
          <w:kern w:val="36"/>
          <w:sz w:val="54"/>
          <w:szCs w:val="54"/>
          <w:lang w:eastAsia="fr-FR"/>
        </w:rPr>
        <w:t xml:space="preserve"> au sort</w:t>
      </w:r>
    </w:p>
    <w:p w14:paraId="284FE7BA" w14:textId="77777777" w:rsidR="00453701" w:rsidRPr="00453701" w:rsidRDefault="00453701" w:rsidP="00453701">
      <w:pPr>
        <w:spacing w:before="300" w:after="150"/>
        <w:outlineLvl w:val="1"/>
        <w:rPr>
          <w:rFonts w:ascii="Arial" w:eastAsia="Times New Roman" w:hAnsi="Arial" w:cs="Times New Roman"/>
          <w:color w:val="333333"/>
          <w:sz w:val="45"/>
          <w:szCs w:val="45"/>
          <w:lang w:eastAsia="fr-FR"/>
        </w:rPr>
      </w:pPr>
      <w:r w:rsidRPr="00453701">
        <w:rPr>
          <w:rFonts w:ascii="Arial" w:eastAsia="Times New Roman" w:hAnsi="Arial" w:cs="Times New Roman"/>
          <w:color w:val="333333"/>
          <w:sz w:val="45"/>
          <w:szCs w:val="45"/>
          <w:lang w:eastAsia="fr-FR"/>
        </w:rPr>
        <w:t>Article 1</w:t>
      </w:r>
    </w:p>
    <w:p w14:paraId="1C79A563" w14:textId="1CBB5E7F" w:rsidR="00453701" w:rsidRPr="00453701" w:rsidRDefault="00453701" w:rsidP="00453701">
      <w:pPr>
        <w:spacing w:after="150"/>
        <w:rPr>
          <w:rFonts w:ascii="Arial" w:eastAsia="Times New Roman" w:hAnsi="Arial" w:cs="Times New Roman"/>
          <w:color w:val="333333"/>
          <w:sz w:val="21"/>
          <w:szCs w:val="21"/>
          <w:lang w:eastAsia="fr-FR"/>
        </w:rPr>
      </w:pPr>
      <w:r w:rsidRPr="00453701">
        <w:rPr>
          <w:rFonts w:ascii="Arial" w:eastAsia="Times New Roman" w:hAnsi="Arial" w:cs="Times New Roman"/>
          <w:color w:val="333333"/>
          <w:sz w:val="21"/>
          <w:szCs w:val="21"/>
          <w:lang w:eastAsia="fr-FR"/>
        </w:rPr>
        <w:t xml:space="preserve">La société </w:t>
      </w:r>
      <w:r w:rsidR="00E56BC7">
        <w:rPr>
          <w:rFonts w:ascii="Arial" w:eastAsia="Times New Roman" w:hAnsi="Arial" w:cs="Times New Roman"/>
          <w:color w:val="333333"/>
          <w:sz w:val="21"/>
          <w:szCs w:val="21"/>
          <w:lang w:eastAsia="fr-FR"/>
        </w:rPr>
        <w:t>ID RECHANGE</w:t>
      </w:r>
      <w:r w:rsidRPr="00453701">
        <w:rPr>
          <w:rFonts w:ascii="Arial" w:eastAsia="Times New Roman" w:hAnsi="Arial" w:cs="Times New Roman"/>
          <w:color w:val="333333"/>
          <w:sz w:val="21"/>
          <w:szCs w:val="21"/>
          <w:lang w:eastAsia="fr-FR"/>
        </w:rPr>
        <w:t xml:space="preserve">, SAS immatriculée au Registre du Commerce et des Sociétés sous le numéro 409 127 396 et dont le siège social se trouve </w:t>
      </w:r>
      <w:r w:rsidR="00E56BC7">
        <w:rPr>
          <w:rFonts w:ascii="Arial" w:eastAsia="Times New Roman" w:hAnsi="Arial" w:cs="Times New Roman"/>
          <w:color w:val="333333"/>
          <w:sz w:val="21"/>
          <w:szCs w:val="21"/>
          <w:lang w:eastAsia="fr-FR"/>
        </w:rPr>
        <w:t>215</w:t>
      </w:r>
      <w:r w:rsidRPr="00453701">
        <w:rPr>
          <w:rFonts w:ascii="Arial" w:eastAsia="Times New Roman" w:hAnsi="Arial" w:cs="Times New Roman"/>
          <w:color w:val="333333"/>
          <w:sz w:val="21"/>
          <w:szCs w:val="21"/>
          <w:lang w:eastAsia="fr-FR"/>
        </w:rPr>
        <w:t xml:space="preserve">, </w:t>
      </w:r>
      <w:r w:rsidR="00E56BC7">
        <w:rPr>
          <w:rFonts w:ascii="Arial" w:eastAsia="Times New Roman" w:hAnsi="Arial" w:cs="Times New Roman"/>
          <w:color w:val="333333"/>
          <w:sz w:val="21"/>
          <w:szCs w:val="21"/>
          <w:lang w:eastAsia="fr-FR"/>
        </w:rPr>
        <w:t>Rue Edouard Daladier</w:t>
      </w:r>
      <w:r w:rsidRPr="00453701">
        <w:rPr>
          <w:rFonts w:ascii="Arial" w:eastAsia="Times New Roman" w:hAnsi="Arial" w:cs="Times New Roman"/>
          <w:color w:val="333333"/>
          <w:sz w:val="21"/>
          <w:szCs w:val="21"/>
          <w:lang w:eastAsia="fr-FR"/>
        </w:rPr>
        <w:t xml:space="preserve"> – </w:t>
      </w:r>
      <w:r w:rsidR="00E56BC7">
        <w:rPr>
          <w:rFonts w:ascii="Arial" w:eastAsia="Times New Roman" w:hAnsi="Arial" w:cs="Times New Roman"/>
          <w:color w:val="333333"/>
          <w:sz w:val="21"/>
          <w:szCs w:val="21"/>
          <w:lang w:eastAsia="fr-FR"/>
        </w:rPr>
        <w:t>84200 Carpentras</w:t>
      </w:r>
      <w:r w:rsidRPr="00453701">
        <w:rPr>
          <w:rFonts w:ascii="Arial" w:eastAsia="Times New Roman" w:hAnsi="Arial" w:cs="Times New Roman"/>
          <w:color w:val="333333"/>
          <w:sz w:val="21"/>
          <w:szCs w:val="21"/>
          <w:lang w:eastAsia="fr-FR"/>
        </w:rPr>
        <w:t xml:space="preserve"> organise </w:t>
      </w:r>
      <w:r w:rsidR="008138AB">
        <w:rPr>
          <w:rFonts w:ascii="Arial" w:eastAsia="Times New Roman" w:hAnsi="Arial" w:cs="Times New Roman"/>
          <w:color w:val="333333"/>
          <w:sz w:val="21"/>
          <w:szCs w:val="21"/>
          <w:lang w:eastAsia="fr-FR"/>
        </w:rPr>
        <w:t>4</w:t>
      </w:r>
      <w:r w:rsidRPr="00453701">
        <w:rPr>
          <w:rFonts w:ascii="Arial" w:eastAsia="Times New Roman" w:hAnsi="Arial" w:cs="Times New Roman"/>
          <w:color w:val="333333"/>
          <w:sz w:val="21"/>
          <w:szCs w:val="21"/>
          <w:lang w:eastAsia="fr-FR"/>
        </w:rPr>
        <w:t xml:space="preserve"> jeu</w:t>
      </w:r>
      <w:r w:rsidR="008138AB">
        <w:rPr>
          <w:rFonts w:ascii="Arial" w:eastAsia="Times New Roman" w:hAnsi="Arial" w:cs="Times New Roman"/>
          <w:color w:val="333333"/>
          <w:sz w:val="21"/>
          <w:szCs w:val="21"/>
          <w:lang w:eastAsia="fr-FR"/>
        </w:rPr>
        <w:t>x</w:t>
      </w:r>
      <w:r w:rsidRPr="00453701">
        <w:rPr>
          <w:rFonts w:ascii="Arial" w:eastAsia="Times New Roman" w:hAnsi="Arial" w:cs="Times New Roman"/>
          <w:color w:val="333333"/>
          <w:sz w:val="21"/>
          <w:szCs w:val="21"/>
          <w:lang w:eastAsia="fr-FR"/>
        </w:rPr>
        <w:t xml:space="preserve">-concours </w:t>
      </w:r>
      <w:r w:rsidR="00D95275">
        <w:rPr>
          <w:rFonts w:ascii="Arial" w:eastAsia="Times New Roman" w:hAnsi="Arial" w:cs="Times New Roman"/>
          <w:color w:val="333333"/>
          <w:sz w:val="21"/>
          <w:szCs w:val="21"/>
          <w:lang w:eastAsia="fr-FR"/>
        </w:rPr>
        <w:t xml:space="preserve">avec obligation </w:t>
      </w:r>
      <w:r w:rsidRPr="00453701">
        <w:rPr>
          <w:rFonts w:ascii="Arial" w:eastAsia="Times New Roman" w:hAnsi="Arial" w:cs="Times New Roman"/>
          <w:color w:val="333333"/>
          <w:sz w:val="21"/>
          <w:szCs w:val="21"/>
          <w:lang w:eastAsia="fr-FR"/>
        </w:rPr>
        <w:t xml:space="preserve">d’achat du </w:t>
      </w:r>
      <w:r w:rsidR="00FD196B">
        <w:rPr>
          <w:rFonts w:ascii="Arial" w:eastAsia="Times New Roman" w:hAnsi="Arial" w:cs="Times New Roman"/>
          <w:color w:val="333333"/>
          <w:sz w:val="21"/>
          <w:szCs w:val="21"/>
          <w:lang w:eastAsia="fr-FR"/>
        </w:rPr>
        <w:t>1</w:t>
      </w:r>
      <w:r w:rsidR="00FD196B" w:rsidRPr="00FD196B">
        <w:rPr>
          <w:rFonts w:ascii="Arial" w:eastAsia="Times New Roman" w:hAnsi="Arial" w:cs="Times New Roman"/>
          <w:color w:val="333333"/>
          <w:sz w:val="21"/>
          <w:szCs w:val="21"/>
          <w:vertAlign w:val="superscript"/>
          <w:lang w:eastAsia="fr-FR"/>
        </w:rPr>
        <w:t>er</w:t>
      </w:r>
      <w:r w:rsidR="00FD196B">
        <w:rPr>
          <w:rFonts w:ascii="Arial" w:eastAsia="Times New Roman" w:hAnsi="Arial" w:cs="Times New Roman"/>
          <w:color w:val="333333"/>
          <w:sz w:val="21"/>
          <w:szCs w:val="21"/>
          <w:lang w:eastAsia="fr-FR"/>
        </w:rPr>
        <w:t xml:space="preserve"> février 2026</w:t>
      </w:r>
      <w:r w:rsidR="00955632">
        <w:rPr>
          <w:rFonts w:ascii="Arial" w:eastAsia="Times New Roman" w:hAnsi="Arial" w:cs="Times New Roman"/>
          <w:color w:val="333333"/>
          <w:sz w:val="21"/>
          <w:szCs w:val="21"/>
          <w:lang w:eastAsia="fr-FR"/>
        </w:rPr>
        <w:t xml:space="preserve"> </w:t>
      </w:r>
      <w:r w:rsidR="008138AB">
        <w:rPr>
          <w:rFonts w:ascii="Arial" w:eastAsia="Times New Roman" w:hAnsi="Arial" w:cs="Times New Roman"/>
          <w:color w:val="333333"/>
          <w:sz w:val="21"/>
          <w:szCs w:val="21"/>
          <w:lang w:eastAsia="fr-FR"/>
        </w:rPr>
        <w:t>au 3</w:t>
      </w:r>
      <w:r w:rsidR="00FD196B">
        <w:rPr>
          <w:rFonts w:ascii="Arial" w:eastAsia="Times New Roman" w:hAnsi="Arial" w:cs="Times New Roman"/>
          <w:color w:val="333333"/>
          <w:sz w:val="21"/>
          <w:szCs w:val="21"/>
          <w:lang w:eastAsia="fr-FR"/>
        </w:rPr>
        <w:t>1</w:t>
      </w:r>
      <w:r w:rsidR="008138AB">
        <w:rPr>
          <w:rFonts w:ascii="Arial" w:eastAsia="Times New Roman" w:hAnsi="Arial" w:cs="Times New Roman"/>
          <w:color w:val="333333"/>
          <w:sz w:val="21"/>
          <w:szCs w:val="21"/>
          <w:lang w:eastAsia="fr-FR"/>
        </w:rPr>
        <w:t xml:space="preserve"> </w:t>
      </w:r>
      <w:r w:rsidR="00FD196B">
        <w:rPr>
          <w:rFonts w:ascii="Arial" w:eastAsia="Times New Roman" w:hAnsi="Arial" w:cs="Times New Roman"/>
          <w:color w:val="333333"/>
          <w:sz w:val="21"/>
          <w:szCs w:val="21"/>
          <w:lang w:eastAsia="fr-FR"/>
        </w:rPr>
        <w:t>octobre</w:t>
      </w:r>
      <w:r w:rsidRPr="00453701">
        <w:rPr>
          <w:rFonts w:ascii="Arial" w:eastAsia="Times New Roman" w:hAnsi="Arial" w:cs="Times New Roman"/>
          <w:color w:val="333333"/>
          <w:sz w:val="21"/>
          <w:szCs w:val="21"/>
          <w:lang w:eastAsia="fr-FR"/>
        </w:rPr>
        <w:t xml:space="preserve"> </w:t>
      </w:r>
      <w:r w:rsidR="00955632">
        <w:rPr>
          <w:rFonts w:ascii="Arial" w:eastAsia="Times New Roman" w:hAnsi="Arial" w:cs="Times New Roman"/>
          <w:color w:val="333333"/>
          <w:sz w:val="21"/>
          <w:szCs w:val="21"/>
          <w:lang w:eastAsia="fr-FR"/>
        </w:rPr>
        <w:t>202</w:t>
      </w:r>
      <w:r w:rsidR="00FD196B">
        <w:rPr>
          <w:rFonts w:ascii="Arial" w:eastAsia="Times New Roman" w:hAnsi="Arial" w:cs="Times New Roman"/>
          <w:color w:val="333333"/>
          <w:sz w:val="21"/>
          <w:szCs w:val="21"/>
          <w:lang w:eastAsia="fr-FR"/>
        </w:rPr>
        <w:t>6</w:t>
      </w:r>
      <w:r w:rsidR="00955632">
        <w:rPr>
          <w:rFonts w:ascii="Arial" w:eastAsia="Times New Roman" w:hAnsi="Arial" w:cs="Times New Roman"/>
          <w:color w:val="333333"/>
          <w:sz w:val="21"/>
          <w:szCs w:val="21"/>
          <w:lang w:eastAsia="fr-FR"/>
        </w:rPr>
        <w:t xml:space="preserve"> </w:t>
      </w:r>
      <w:r w:rsidRPr="00453701">
        <w:rPr>
          <w:rFonts w:ascii="Arial" w:eastAsia="Times New Roman" w:hAnsi="Arial" w:cs="Times New Roman"/>
          <w:color w:val="333333"/>
          <w:sz w:val="21"/>
          <w:szCs w:val="21"/>
          <w:lang w:eastAsia="fr-FR"/>
        </w:rPr>
        <w:t>ouvert à toute personne majeure.</w:t>
      </w:r>
    </w:p>
    <w:p w14:paraId="01CA8024" w14:textId="77777777" w:rsidR="00453701" w:rsidRPr="00453701" w:rsidRDefault="00453701" w:rsidP="00453701">
      <w:pPr>
        <w:spacing w:before="300" w:after="150"/>
        <w:outlineLvl w:val="1"/>
        <w:rPr>
          <w:rFonts w:ascii="Arial" w:eastAsia="Times New Roman" w:hAnsi="Arial" w:cs="Times New Roman"/>
          <w:color w:val="333333"/>
          <w:sz w:val="45"/>
          <w:szCs w:val="45"/>
          <w:lang w:eastAsia="fr-FR"/>
        </w:rPr>
      </w:pPr>
      <w:r w:rsidRPr="00453701">
        <w:rPr>
          <w:rFonts w:ascii="Arial" w:eastAsia="Times New Roman" w:hAnsi="Arial" w:cs="Times New Roman"/>
          <w:color w:val="333333"/>
          <w:sz w:val="45"/>
          <w:szCs w:val="45"/>
          <w:lang w:eastAsia="fr-FR"/>
        </w:rPr>
        <w:t>Article 2</w:t>
      </w:r>
    </w:p>
    <w:p w14:paraId="50A288E5" w14:textId="58DBE4DE" w:rsidR="00453701" w:rsidRDefault="00453701" w:rsidP="00453701">
      <w:pPr>
        <w:spacing w:after="150"/>
        <w:rPr>
          <w:rFonts w:ascii="Arial" w:eastAsia="Times New Roman" w:hAnsi="Arial" w:cs="Times New Roman"/>
          <w:color w:val="333333"/>
          <w:sz w:val="21"/>
          <w:szCs w:val="21"/>
          <w:lang w:eastAsia="fr-FR"/>
        </w:rPr>
      </w:pPr>
      <w:r w:rsidRPr="00453701">
        <w:rPr>
          <w:rFonts w:ascii="Arial" w:eastAsia="Times New Roman" w:hAnsi="Arial" w:cs="Times New Roman"/>
          <w:color w:val="333333"/>
          <w:sz w:val="21"/>
          <w:szCs w:val="21"/>
          <w:lang w:eastAsia="fr-FR"/>
        </w:rPr>
        <w:t xml:space="preserve">Pour participer </w:t>
      </w:r>
      <w:r w:rsidR="008138AB">
        <w:rPr>
          <w:rFonts w:ascii="Arial" w:eastAsia="Times New Roman" w:hAnsi="Arial" w:cs="Times New Roman"/>
          <w:color w:val="333333"/>
          <w:sz w:val="21"/>
          <w:szCs w:val="21"/>
          <w:lang w:eastAsia="fr-FR"/>
        </w:rPr>
        <w:t>aux</w:t>
      </w:r>
      <w:r w:rsidRPr="00453701">
        <w:rPr>
          <w:rFonts w:ascii="Arial" w:eastAsia="Times New Roman" w:hAnsi="Arial" w:cs="Times New Roman"/>
          <w:color w:val="333333"/>
          <w:sz w:val="21"/>
          <w:szCs w:val="21"/>
          <w:lang w:eastAsia="fr-FR"/>
        </w:rPr>
        <w:t xml:space="preserve"> tirage</w:t>
      </w:r>
      <w:r w:rsidR="008138AB">
        <w:rPr>
          <w:rFonts w:ascii="Arial" w:eastAsia="Times New Roman" w:hAnsi="Arial" w:cs="Times New Roman"/>
          <w:color w:val="333333"/>
          <w:sz w:val="21"/>
          <w:szCs w:val="21"/>
          <w:lang w:eastAsia="fr-FR"/>
        </w:rPr>
        <w:t>s</w:t>
      </w:r>
      <w:r w:rsidRPr="00453701">
        <w:rPr>
          <w:rFonts w:ascii="Arial" w:eastAsia="Times New Roman" w:hAnsi="Arial" w:cs="Times New Roman"/>
          <w:color w:val="333333"/>
          <w:sz w:val="21"/>
          <w:szCs w:val="21"/>
          <w:lang w:eastAsia="fr-FR"/>
        </w:rPr>
        <w:t xml:space="preserve"> au sort, il suffit de </w:t>
      </w:r>
      <w:r w:rsidR="00E66AE6">
        <w:rPr>
          <w:rFonts w:ascii="Arial" w:eastAsia="Times New Roman" w:hAnsi="Arial" w:cs="Times New Roman"/>
          <w:color w:val="333333"/>
          <w:sz w:val="21"/>
          <w:szCs w:val="21"/>
          <w:lang w:eastAsia="fr-FR"/>
        </w:rPr>
        <w:t xml:space="preserve">scanner le QR code </w:t>
      </w:r>
      <w:r w:rsidR="004E7725">
        <w:rPr>
          <w:rFonts w:ascii="Arial" w:eastAsia="Times New Roman" w:hAnsi="Arial" w:cs="Times New Roman"/>
          <w:color w:val="333333"/>
          <w:sz w:val="21"/>
          <w:szCs w:val="21"/>
          <w:lang w:eastAsia="fr-FR"/>
        </w:rPr>
        <w:t>sur l</w:t>
      </w:r>
      <w:r w:rsidR="00512D34">
        <w:rPr>
          <w:rFonts w:ascii="Arial" w:eastAsia="Times New Roman" w:hAnsi="Arial" w:cs="Times New Roman"/>
          <w:color w:val="333333"/>
          <w:sz w:val="21"/>
          <w:szCs w:val="21"/>
          <w:lang w:eastAsia="fr-FR"/>
        </w:rPr>
        <w:t xml:space="preserve">es </w:t>
      </w:r>
      <w:r w:rsidR="004E7725">
        <w:rPr>
          <w:rFonts w:ascii="Arial" w:eastAsia="Times New Roman" w:hAnsi="Arial" w:cs="Times New Roman"/>
          <w:color w:val="333333"/>
          <w:sz w:val="21"/>
          <w:szCs w:val="21"/>
          <w:lang w:eastAsia="fr-FR"/>
        </w:rPr>
        <w:t>affiche</w:t>
      </w:r>
      <w:r w:rsidR="00512D34">
        <w:rPr>
          <w:rFonts w:ascii="Arial" w:eastAsia="Times New Roman" w:hAnsi="Arial" w:cs="Times New Roman"/>
          <w:color w:val="333333"/>
          <w:sz w:val="21"/>
          <w:szCs w:val="21"/>
          <w:lang w:eastAsia="fr-FR"/>
        </w:rPr>
        <w:t>s</w:t>
      </w:r>
      <w:r w:rsidR="004E7725">
        <w:rPr>
          <w:rFonts w:ascii="Arial" w:eastAsia="Times New Roman" w:hAnsi="Arial" w:cs="Times New Roman"/>
          <w:color w:val="333333"/>
          <w:sz w:val="21"/>
          <w:szCs w:val="21"/>
          <w:lang w:eastAsia="fr-FR"/>
        </w:rPr>
        <w:t xml:space="preserve"> dans le garage NEXUSAUTO participant à l’opération</w:t>
      </w:r>
      <w:r w:rsidRPr="00453701">
        <w:rPr>
          <w:rFonts w:ascii="Arial" w:eastAsia="Times New Roman" w:hAnsi="Arial" w:cs="Times New Roman"/>
          <w:color w:val="333333"/>
          <w:sz w:val="21"/>
          <w:szCs w:val="21"/>
          <w:lang w:eastAsia="fr-FR"/>
        </w:rPr>
        <w:t xml:space="preserve"> disponible</w:t>
      </w:r>
      <w:r w:rsidR="00512D34">
        <w:rPr>
          <w:rFonts w:ascii="Arial" w:eastAsia="Times New Roman" w:hAnsi="Arial" w:cs="Times New Roman"/>
          <w:color w:val="333333"/>
          <w:sz w:val="21"/>
          <w:szCs w:val="21"/>
          <w:lang w:eastAsia="fr-FR"/>
        </w:rPr>
        <w:t>s</w:t>
      </w:r>
      <w:r w:rsidRPr="00453701">
        <w:rPr>
          <w:rFonts w:ascii="Arial" w:eastAsia="Times New Roman" w:hAnsi="Arial" w:cs="Times New Roman"/>
          <w:color w:val="333333"/>
          <w:sz w:val="21"/>
          <w:szCs w:val="21"/>
          <w:lang w:eastAsia="fr-FR"/>
        </w:rPr>
        <w:t xml:space="preserve"> </w:t>
      </w:r>
      <w:r w:rsidR="00512D34">
        <w:rPr>
          <w:rFonts w:ascii="Arial" w:eastAsia="Times New Roman" w:hAnsi="Arial" w:cs="Times New Roman"/>
          <w:color w:val="333333"/>
          <w:sz w:val="21"/>
          <w:szCs w:val="21"/>
          <w:lang w:eastAsia="fr-FR"/>
        </w:rPr>
        <w:t>aux dates précisées ci-dessous</w:t>
      </w:r>
      <w:r w:rsidR="00E66AE6" w:rsidRPr="00E66AE6">
        <w:rPr>
          <w:rFonts w:ascii="Arial" w:eastAsia="Times New Roman" w:hAnsi="Arial" w:cs="Times New Roman"/>
          <w:color w:val="333333"/>
          <w:sz w:val="21"/>
          <w:szCs w:val="21"/>
          <w:lang w:eastAsia="fr-FR"/>
        </w:rPr>
        <w:t xml:space="preserve"> </w:t>
      </w:r>
      <w:r w:rsidR="00D95275">
        <w:rPr>
          <w:rFonts w:ascii="Arial" w:eastAsia="Times New Roman" w:hAnsi="Arial" w:cs="Times New Roman"/>
          <w:color w:val="333333"/>
          <w:sz w:val="21"/>
          <w:szCs w:val="21"/>
          <w:lang w:eastAsia="fr-FR"/>
        </w:rPr>
        <w:t xml:space="preserve">et de </w:t>
      </w:r>
      <w:r w:rsidR="00E66AE6" w:rsidRPr="00453701">
        <w:rPr>
          <w:rFonts w:ascii="Arial" w:eastAsia="Times New Roman" w:hAnsi="Arial" w:cs="Times New Roman"/>
          <w:color w:val="333333"/>
          <w:sz w:val="21"/>
          <w:szCs w:val="21"/>
          <w:lang w:eastAsia="fr-FR"/>
        </w:rPr>
        <w:t>remplir le bulletin de participation en ligne</w:t>
      </w:r>
      <w:r w:rsidRPr="00453701">
        <w:rPr>
          <w:rFonts w:ascii="Arial" w:eastAsia="Times New Roman" w:hAnsi="Arial" w:cs="Times New Roman"/>
          <w:color w:val="333333"/>
          <w:sz w:val="21"/>
          <w:szCs w:val="21"/>
          <w:lang w:eastAsia="fr-FR"/>
        </w:rPr>
        <w:t xml:space="preserve"> </w:t>
      </w:r>
      <w:r w:rsidR="00D95275">
        <w:rPr>
          <w:rFonts w:ascii="Arial" w:eastAsia="Times New Roman" w:hAnsi="Arial" w:cs="Times New Roman"/>
          <w:color w:val="333333"/>
          <w:sz w:val="21"/>
          <w:szCs w:val="21"/>
          <w:lang w:eastAsia="fr-FR"/>
        </w:rPr>
        <w:t>en y indiquant</w:t>
      </w:r>
      <w:r w:rsidRPr="00453701">
        <w:rPr>
          <w:rFonts w:ascii="Arial" w:eastAsia="Times New Roman" w:hAnsi="Arial" w:cs="Times New Roman"/>
          <w:color w:val="333333"/>
          <w:sz w:val="21"/>
          <w:szCs w:val="21"/>
          <w:lang w:eastAsia="fr-FR"/>
        </w:rPr>
        <w:t xml:space="preserve"> : nom, prénom, adresse, </w:t>
      </w:r>
      <w:r w:rsidR="00E66AE6">
        <w:rPr>
          <w:rFonts w:ascii="Arial" w:eastAsia="Times New Roman" w:hAnsi="Arial" w:cs="Times New Roman"/>
          <w:color w:val="333333"/>
          <w:sz w:val="21"/>
          <w:szCs w:val="21"/>
          <w:lang w:eastAsia="fr-FR"/>
        </w:rPr>
        <w:t xml:space="preserve">tel </w:t>
      </w:r>
      <w:r w:rsidRPr="00453701">
        <w:rPr>
          <w:rFonts w:ascii="Arial" w:eastAsia="Times New Roman" w:hAnsi="Arial" w:cs="Times New Roman"/>
          <w:color w:val="333333"/>
          <w:sz w:val="21"/>
          <w:szCs w:val="21"/>
          <w:lang w:eastAsia="fr-FR"/>
        </w:rPr>
        <w:t xml:space="preserve">avant 16h, </w:t>
      </w:r>
      <w:r w:rsidR="00512D34">
        <w:rPr>
          <w:rFonts w:ascii="Arial" w:eastAsia="Times New Roman" w:hAnsi="Arial" w:cs="Times New Roman"/>
          <w:color w:val="333333"/>
          <w:sz w:val="21"/>
          <w:szCs w:val="21"/>
          <w:lang w:eastAsia="fr-FR"/>
        </w:rPr>
        <w:t>en date du dernier jour du jeu-concours</w:t>
      </w:r>
      <w:r w:rsidR="00E56BC7" w:rsidRPr="00453701">
        <w:rPr>
          <w:rFonts w:ascii="Arial" w:eastAsia="Times New Roman" w:hAnsi="Arial" w:cs="Times New Roman"/>
          <w:color w:val="333333"/>
          <w:sz w:val="21"/>
          <w:szCs w:val="21"/>
          <w:lang w:eastAsia="fr-FR"/>
        </w:rPr>
        <w:t>.</w:t>
      </w:r>
    </w:p>
    <w:p w14:paraId="12F217C4" w14:textId="55987E82" w:rsidR="00512D34" w:rsidRDefault="00512D34" w:rsidP="00453701">
      <w:pPr>
        <w:spacing w:after="150"/>
        <w:rPr>
          <w:rFonts w:ascii="Arial" w:eastAsia="Times New Roman" w:hAnsi="Arial" w:cs="Times New Roman"/>
          <w:color w:val="333333"/>
          <w:sz w:val="21"/>
          <w:szCs w:val="21"/>
          <w:lang w:eastAsia="fr-FR"/>
        </w:rPr>
      </w:pPr>
      <w:r>
        <w:rPr>
          <w:rFonts w:ascii="Arial" w:eastAsia="Times New Roman" w:hAnsi="Arial" w:cs="Times New Roman"/>
          <w:color w:val="333333"/>
          <w:sz w:val="21"/>
          <w:szCs w:val="21"/>
          <w:lang w:eastAsia="fr-FR"/>
        </w:rPr>
        <w:t xml:space="preserve">Jeu </w:t>
      </w:r>
      <w:r w:rsidR="00FD196B">
        <w:rPr>
          <w:rFonts w:ascii="Arial" w:eastAsia="Times New Roman" w:hAnsi="Arial" w:cs="Times New Roman"/>
          <w:color w:val="333333"/>
          <w:sz w:val="21"/>
          <w:szCs w:val="21"/>
          <w:lang w:eastAsia="fr-FR"/>
        </w:rPr>
        <w:t>Opération Mobilité électrique</w:t>
      </w:r>
      <w:r>
        <w:rPr>
          <w:rFonts w:ascii="Arial" w:eastAsia="Times New Roman" w:hAnsi="Arial" w:cs="Times New Roman"/>
          <w:color w:val="333333"/>
          <w:sz w:val="21"/>
          <w:szCs w:val="21"/>
          <w:lang w:eastAsia="fr-FR"/>
        </w:rPr>
        <w:t xml:space="preserve"> : du </w:t>
      </w:r>
      <w:r w:rsidR="00FD196B">
        <w:rPr>
          <w:rFonts w:ascii="Arial" w:eastAsia="Times New Roman" w:hAnsi="Arial" w:cs="Times New Roman"/>
          <w:color w:val="333333"/>
          <w:sz w:val="21"/>
          <w:szCs w:val="21"/>
          <w:lang w:eastAsia="fr-FR"/>
        </w:rPr>
        <w:t>1</w:t>
      </w:r>
      <w:r w:rsidR="00FD196B" w:rsidRPr="00FD196B">
        <w:rPr>
          <w:rFonts w:ascii="Arial" w:eastAsia="Times New Roman" w:hAnsi="Arial" w:cs="Times New Roman"/>
          <w:color w:val="333333"/>
          <w:sz w:val="21"/>
          <w:szCs w:val="21"/>
          <w:vertAlign w:val="superscript"/>
          <w:lang w:eastAsia="fr-FR"/>
        </w:rPr>
        <w:t>er</w:t>
      </w:r>
      <w:r w:rsidR="00FD196B">
        <w:rPr>
          <w:rFonts w:ascii="Arial" w:eastAsia="Times New Roman" w:hAnsi="Arial" w:cs="Times New Roman"/>
          <w:color w:val="333333"/>
          <w:sz w:val="21"/>
          <w:szCs w:val="21"/>
          <w:lang w:eastAsia="fr-FR"/>
        </w:rPr>
        <w:t xml:space="preserve"> février 2026 au 31 mars 2026</w:t>
      </w:r>
    </w:p>
    <w:p w14:paraId="3F1F7BD8" w14:textId="04D88D08" w:rsidR="00512D34" w:rsidRDefault="00512D34" w:rsidP="00453701">
      <w:pPr>
        <w:spacing w:after="150"/>
        <w:rPr>
          <w:rFonts w:ascii="Arial" w:eastAsia="Times New Roman" w:hAnsi="Arial" w:cs="Times New Roman"/>
          <w:color w:val="333333"/>
          <w:sz w:val="21"/>
          <w:szCs w:val="21"/>
          <w:lang w:eastAsia="fr-FR"/>
        </w:rPr>
      </w:pPr>
      <w:r>
        <w:rPr>
          <w:rFonts w:ascii="Arial" w:eastAsia="Times New Roman" w:hAnsi="Arial" w:cs="Times New Roman"/>
          <w:color w:val="333333"/>
          <w:sz w:val="21"/>
          <w:szCs w:val="21"/>
          <w:lang w:eastAsia="fr-FR"/>
        </w:rPr>
        <w:t xml:space="preserve">Jeu </w:t>
      </w:r>
      <w:r w:rsidR="00FD196B">
        <w:rPr>
          <w:rFonts w:ascii="Arial" w:eastAsia="Times New Roman" w:hAnsi="Arial" w:cs="Times New Roman"/>
          <w:color w:val="333333"/>
          <w:sz w:val="21"/>
          <w:szCs w:val="21"/>
          <w:lang w:eastAsia="fr-FR"/>
        </w:rPr>
        <w:t>Opération Tech Premium</w:t>
      </w:r>
      <w:r>
        <w:rPr>
          <w:rFonts w:ascii="Arial" w:eastAsia="Times New Roman" w:hAnsi="Arial" w:cs="Times New Roman"/>
          <w:color w:val="333333"/>
          <w:sz w:val="21"/>
          <w:szCs w:val="21"/>
          <w:lang w:eastAsia="fr-FR"/>
        </w:rPr>
        <w:t xml:space="preserve"> : du </w:t>
      </w:r>
      <w:r w:rsidR="00FD196B">
        <w:rPr>
          <w:rFonts w:ascii="Arial" w:eastAsia="Times New Roman" w:hAnsi="Arial" w:cs="Times New Roman"/>
          <w:color w:val="333333"/>
          <w:sz w:val="21"/>
          <w:szCs w:val="21"/>
          <w:lang w:eastAsia="fr-FR"/>
        </w:rPr>
        <w:t>1</w:t>
      </w:r>
      <w:r w:rsidR="00FD196B" w:rsidRPr="00FD196B">
        <w:rPr>
          <w:rFonts w:ascii="Arial" w:eastAsia="Times New Roman" w:hAnsi="Arial" w:cs="Times New Roman"/>
          <w:color w:val="333333"/>
          <w:sz w:val="21"/>
          <w:szCs w:val="21"/>
          <w:vertAlign w:val="superscript"/>
          <w:lang w:eastAsia="fr-FR"/>
        </w:rPr>
        <w:t>er</w:t>
      </w:r>
      <w:r w:rsidR="00FD196B">
        <w:rPr>
          <w:rFonts w:ascii="Arial" w:eastAsia="Times New Roman" w:hAnsi="Arial" w:cs="Times New Roman"/>
          <w:color w:val="333333"/>
          <w:sz w:val="21"/>
          <w:szCs w:val="21"/>
          <w:lang w:eastAsia="fr-FR"/>
        </w:rPr>
        <w:t xml:space="preserve"> avril 2026 au 31 mai 2026</w:t>
      </w:r>
    </w:p>
    <w:p w14:paraId="220E2EED" w14:textId="2A3AF782" w:rsidR="00512D34" w:rsidRDefault="00512D34" w:rsidP="00453701">
      <w:pPr>
        <w:spacing w:after="150"/>
        <w:rPr>
          <w:rFonts w:ascii="Arial" w:eastAsia="Times New Roman" w:hAnsi="Arial" w:cs="Times New Roman"/>
          <w:color w:val="333333"/>
          <w:sz w:val="21"/>
          <w:szCs w:val="21"/>
          <w:lang w:eastAsia="fr-FR"/>
        </w:rPr>
      </w:pPr>
      <w:r>
        <w:rPr>
          <w:rFonts w:ascii="Arial" w:eastAsia="Times New Roman" w:hAnsi="Arial" w:cs="Times New Roman"/>
          <w:color w:val="333333"/>
          <w:sz w:val="21"/>
          <w:szCs w:val="21"/>
          <w:lang w:eastAsia="fr-FR"/>
        </w:rPr>
        <w:t xml:space="preserve">Jeu </w:t>
      </w:r>
      <w:r w:rsidR="00FD196B">
        <w:rPr>
          <w:rFonts w:ascii="Arial" w:eastAsia="Times New Roman" w:hAnsi="Arial" w:cs="Times New Roman"/>
          <w:color w:val="333333"/>
          <w:sz w:val="21"/>
          <w:szCs w:val="21"/>
          <w:lang w:eastAsia="fr-FR"/>
        </w:rPr>
        <w:t>Opération Plaisir</w:t>
      </w:r>
      <w:r>
        <w:rPr>
          <w:rFonts w:ascii="Arial" w:eastAsia="Times New Roman" w:hAnsi="Arial" w:cs="Times New Roman"/>
          <w:color w:val="333333"/>
          <w:sz w:val="21"/>
          <w:szCs w:val="21"/>
          <w:lang w:eastAsia="fr-FR"/>
        </w:rPr>
        <w:t xml:space="preserve"> : du </w:t>
      </w:r>
      <w:r w:rsidR="00FD196B">
        <w:rPr>
          <w:rFonts w:ascii="Arial" w:eastAsia="Times New Roman" w:hAnsi="Arial" w:cs="Times New Roman"/>
          <w:color w:val="333333"/>
          <w:sz w:val="21"/>
          <w:szCs w:val="21"/>
          <w:lang w:eastAsia="fr-FR"/>
        </w:rPr>
        <w:t>1</w:t>
      </w:r>
      <w:r w:rsidR="00FD196B" w:rsidRPr="00FD196B">
        <w:rPr>
          <w:rFonts w:ascii="Arial" w:eastAsia="Times New Roman" w:hAnsi="Arial" w:cs="Times New Roman"/>
          <w:color w:val="333333"/>
          <w:sz w:val="21"/>
          <w:szCs w:val="21"/>
          <w:vertAlign w:val="superscript"/>
          <w:lang w:eastAsia="fr-FR"/>
        </w:rPr>
        <w:t>er</w:t>
      </w:r>
      <w:r w:rsidR="00FD196B">
        <w:rPr>
          <w:rFonts w:ascii="Arial" w:eastAsia="Times New Roman" w:hAnsi="Arial" w:cs="Times New Roman"/>
          <w:color w:val="333333"/>
          <w:sz w:val="21"/>
          <w:szCs w:val="21"/>
          <w:lang w:eastAsia="fr-FR"/>
        </w:rPr>
        <w:t xml:space="preserve"> juin 2026 au 31 juillet 2026</w:t>
      </w:r>
    </w:p>
    <w:p w14:paraId="1CD41070" w14:textId="16778C7F" w:rsidR="00512D34" w:rsidRPr="00453701" w:rsidRDefault="00512D34" w:rsidP="00453701">
      <w:pPr>
        <w:spacing w:after="150"/>
        <w:rPr>
          <w:rFonts w:ascii="Arial" w:eastAsia="Times New Roman" w:hAnsi="Arial" w:cs="Times New Roman"/>
          <w:color w:val="333333"/>
          <w:sz w:val="21"/>
          <w:szCs w:val="21"/>
          <w:lang w:eastAsia="fr-FR"/>
        </w:rPr>
      </w:pPr>
      <w:r>
        <w:rPr>
          <w:rFonts w:ascii="Arial" w:eastAsia="Times New Roman" w:hAnsi="Arial" w:cs="Times New Roman"/>
          <w:color w:val="333333"/>
          <w:sz w:val="21"/>
          <w:szCs w:val="21"/>
          <w:lang w:eastAsia="fr-FR"/>
        </w:rPr>
        <w:t xml:space="preserve">Jeu </w:t>
      </w:r>
      <w:r w:rsidR="00FD196B">
        <w:rPr>
          <w:rFonts w:ascii="Arial" w:eastAsia="Times New Roman" w:hAnsi="Arial" w:cs="Times New Roman"/>
          <w:color w:val="333333"/>
          <w:sz w:val="21"/>
          <w:szCs w:val="21"/>
          <w:lang w:eastAsia="fr-FR"/>
        </w:rPr>
        <w:t>Opération Voyages</w:t>
      </w:r>
      <w:r>
        <w:rPr>
          <w:rFonts w:ascii="Arial" w:eastAsia="Times New Roman" w:hAnsi="Arial" w:cs="Times New Roman"/>
          <w:color w:val="333333"/>
          <w:sz w:val="21"/>
          <w:szCs w:val="21"/>
          <w:lang w:eastAsia="fr-FR"/>
        </w:rPr>
        <w:t xml:space="preserve"> : du </w:t>
      </w:r>
      <w:r w:rsidR="00FD196B">
        <w:rPr>
          <w:rFonts w:ascii="Arial" w:eastAsia="Times New Roman" w:hAnsi="Arial" w:cs="Times New Roman"/>
          <w:color w:val="333333"/>
          <w:sz w:val="21"/>
          <w:szCs w:val="21"/>
          <w:lang w:eastAsia="fr-FR"/>
        </w:rPr>
        <w:t>1</w:t>
      </w:r>
      <w:r w:rsidR="00FD196B" w:rsidRPr="00FD196B">
        <w:rPr>
          <w:rFonts w:ascii="Arial" w:eastAsia="Times New Roman" w:hAnsi="Arial" w:cs="Times New Roman"/>
          <w:color w:val="333333"/>
          <w:sz w:val="21"/>
          <w:szCs w:val="21"/>
          <w:vertAlign w:val="superscript"/>
          <w:lang w:eastAsia="fr-FR"/>
        </w:rPr>
        <w:t>er</w:t>
      </w:r>
      <w:r w:rsidR="00FD196B">
        <w:rPr>
          <w:rFonts w:ascii="Arial" w:eastAsia="Times New Roman" w:hAnsi="Arial" w:cs="Times New Roman"/>
          <w:color w:val="333333"/>
          <w:sz w:val="21"/>
          <w:szCs w:val="21"/>
          <w:lang w:eastAsia="fr-FR"/>
        </w:rPr>
        <w:t xml:space="preserve"> septembre 2026 au 31 octobre 2026</w:t>
      </w:r>
    </w:p>
    <w:p w14:paraId="066A8C4B" w14:textId="6313DDCD" w:rsidR="00453701" w:rsidRPr="00453701" w:rsidRDefault="00453701" w:rsidP="00453701">
      <w:pPr>
        <w:spacing w:after="150"/>
        <w:rPr>
          <w:rFonts w:ascii="Arial" w:eastAsia="Times New Roman" w:hAnsi="Arial" w:cs="Times New Roman"/>
          <w:color w:val="333333"/>
          <w:sz w:val="21"/>
          <w:szCs w:val="21"/>
          <w:lang w:eastAsia="fr-FR"/>
        </w:rPr>
      </w:pPr>
      <w:r w:rsidRPr="00453701">
        <w:rPr>
          <w:rFonts w:ascii="Arial" w:eastAsia="Times New Roman" w:hAnsi="Arial" w:cs="Times New Roman"/>
          <w:color w:val="333333"/>
          <w:sz w:val="21"/>
          <w:szCs w:val="21"/>
          <w:lang w:eastAsia="fr-FR"/>
        </w:rPr>
        <w:t xml:space="preserve">Les </w:t>
      </w:r>
      <w:r w:rsidR="00512D34">
        <w:rPr>
          <w:rFonts w:ascii="Arial" w:eastAsia="Times New Roman" w:hAnsi="Arial" w:cs="Times New Roman"/>
          <w:color w:val="333333"/>
          <w:sz w:val="21"/>
          <w:szCs w:val="21"/>
          <w:lang w:eastAsia="fr-FR"/>
        </w:rPr>
        <w:t>1</w:t>
      </w:r>
      <w:r w:rsidR="00FD196B">
        <w:rPr>
          <w:rFonts w:ascii="Arial" w:eastAsia="Times New Roman" w:hAnsi="Arial" w:cs="Times New Roman"/>
          <w:color w:val="333333"/>
          <w:sz w:val="21"/>
          <w:szCs w:val="21"/>
          <w:lang w:eastAsia="fr-FR"/>
        </w:rPr>
        <w:t>2</w:t>
      </w:r>
      <w:r w:rsidRPr="00453701">
        <w:rPr>
          <w:rFonts w:ascii="Arial" w:eastAsia="Times New Roman" w:hAnsi="Arial" w:cs="Times New Roman"/>
          <w:color w:val="333333"/>
          <w:sz w:val="21"/>
          <w:szCs w:val="21"/>
          <w:lang w:eastAsia="fr-FR"/>
        </w:rPr>
        <w:t xml:space="preserve"> gagnants seront déterminés par tirage au sort qui aura lieu </w:t>
      </w:r>
      <w:r w:rsidR="00FD196B">
        <w:rPr>
          <w:rFonts w:ascii="Arial" w:eastAsia="Times New Roman" w:hAnsi="Arial" w:cs="Times New Roman"/>
          <w:color w:val="333333"/>
          <w:sz w:val="21"/>
          <w:szCs w:val="21"/>
          <w:lang w:eastAsia="fr-FR"/>
        </w:rPr>
        <w:t>en</w:t>
      </w:r>
      <w:r w:rsidR="004E7725">
        <w:rPr>
          <w:rFonts w:ascii="Arial" w:eastAsia="Times New Roman" w:hAnsi="Arial" w:cs="Times New Roman"/>
          <w:color w:val="333333"/>
          <w:sz w:val="21"/>
          <w:szCs w:val="21"/>
          <w:lang w:eastAsia="fr-FR"/>
        </w:rPr>
        <w:t xml:space="preserve"> décembre </w:t>
      </w:r>
      <w:r w:rsidR="00BA1AC0">
        <w:rPr>
          <w:rFonts w:ascii="Arial" w:eastAsia="Times New Roman" w:hAnsi="Arial" w:cs="Times New Roman"/>
          <w:color w:val="333333"/>
          <w:sz w:val="21"/>
          <w:szCs w:val="21"/>
          <w:lang w:eastAsia="fr-FR"/>
        </w:rPr>
        <w:t>202</w:t>
      </w:r>
      <w:r w:rsidR="00FD196B">
        <w:rPr>
          <w:rFonts w:ascii="Arial" w:eastAsia="Times New Roman" w:hAnsi="Arial" w:cs="Times New Roman"/>
          <w:color w:val="333333"/>
          <w:sz w:val="21"/>
          <w:szCs w:val="21"/>
          <w:lang w:eastAsia="fr-FR"/>
        </w:rPr>
        <w:t>6</w:t>
      </w:r>
      <w:r w:rsidR="00D95275">
        <w:rPr>
          <w:rFonts w:ascii="Arial" w:eastAsia="Times New Roman" w:hAnsi="Arial" w:cs="Times New Roman"/>
          <w:color w:val="333333"/>
          <w:sz w:val="21"/>
          <w:szCs w:val="21"/>
          <w:lang w:eastAsia="fr-FR"/>
        </w:rPr>
        <w:t>.</w:t>
      </w:r>
      <w:r w:rsidRPr="00453701">
        <w:rPr>
          <w:rFonts w:ascii="Arial" w:eastAsia="Times New Roman" w:hAnsi="Arial" w:cs="Times New Roman"/>
          <w:color w:val="333333"/>
          <w:sz w:val="21"/>
          <w:szCs w:val="21"/>
          <w:lang w:eastAsia="fr-FR"/>
        </w:rPr>
        <w:br/>
        <w:t xml:space="preserve">Les </w:t>
      </w:r>
      <w:r w:rsidR="00512D34">
        <w:rPr>
          <w:rFonts w:ascii="Arial" w:eastAsia="Times New Roman" w:hAnsi="Arial" w:cs="Times New Roman"/>
          <w:color w:val="333333"/>
          <w:sz w:val="21"/>
          <w:szCs w:val="21"/>
          <w:lang w:eastAsia="fr-FR"/>
        </w:rPr>
        <w:t>1</w:t>
      </w:r>
      <w:r w:rsidR="00FD196B">
        <w:rPr>
          <w:rFonts w:ascii="Arial" w:eastAsia="Times New Roman" w:hAnsi="Arial" w:cs="Times New Roman"/>
          <w:color w:val="333333"/>
          <w:sz w:val="21"/>
          <w:szCs w:val="21"/>
          <w:lang w:eastAsia="fr-FR"/>
        </w:rPr>
        <w:t>2</w:t>
      </w:r>
      <w:r w:rsidRPr="00453701">
        <w:rPr>
          <w:rFonts w:ascii="Arial" w:eastAsia="Times New Roman" w:hAnsi="Arial" w:cs="Times New Roman"/>
          <w:color w:val="333333"/>
          <w:sz w:val="21"/>
          <w:szCs w:val="21"/>
          <w:lang w:eastAsia="fr-FR"/>
        </w:rPr>
        <w:t xml:space="preserve"> gagnants seront informés par courrier après la proclamation des résultats dans un délai de 60 jours suivant la date du tirage au sort.</w:t>
      </w:r>
    </w:p>
    <w:p w14:paraId="4094CE38" w14:textId="29CD997B" w:rsidR="00453701" w:rsidRPr="00453701" w:rsidRDefault="00453701" w:rsidP="00453701">
      <w:pPr>
        <w:spacing w:after="150"/>
        <w:rPr>
          <w:rFonts w:ascii="Arial" w:eastAsia="Times New Roman" w:hAnsi="Arial" w:cs="Times New Roman"/>
          <w:color w:val="333333"/>
          <w:sz w:val="21"/>
          <w:szCs w:val="21"/>
          <w:lang w:eastAsia="fr-FR"/>
        </w:rPr>
      </w:pPr>
      <w:r w:rsidRPr="00453701">
        <w:rPr>
          <w:rFonts w:ascii="Arial" w:eastAsia="Times New Roman" w:hAnsi="Arial" w:cs="Times New Roman"/>
          <w:color w:val="333333"/>
          <w:sz w:val="21"/>
          <w:szCs w:val="21"/>
          <w:lang w:eastAsia="fr-FR"/>
        </w:rPr>
        <w:t xml:space="preserve">Les lots seront à retirer </w:t>
      </w:r>
      <w:r w:rsidR="00D95275">
        <w:rPr>
          <w:rFonts w:ascii="Arial" w:eastAsia="Times New Roman" w:hAnsi="Arial" w:cs="Times New Roman"/>
          <w:color w:val="333333"/>
          <w:sz w:val="21"/>
          <w:szCs w:val="21"/>
          <w:lang w:eastAsia="fr-FR"/>
        </w:rPr>
        <w:t>dans le</w:t>
      </w:r>
      <w:r w:rsidRPr="00453701">
        <w:rPr>
          <w:rFonts w:ascii="Arial" w:eastAsia="Times New Roman" w:hAnsi="Arial" w:cs="Times New Roman"/>
          <w:color w:val="333333"/>
          <w:sz w:val="21"/>
          <w:szCs w:val="21"/>
          <w:lang w:eastAsia="fr-FR"/>
        </w:rPr>
        <w:t xml:space="preserve"> </w:t>
      </w:r>
      <w:r w:rsidR="00BA1AC0">
        <w:rPr>
          <w:rFonts w:ascii="Arial" w:eastAsia="Times New Roman" w:hAnsi="Arial" w:cs="Times New Roman"/>
          <w:color w:val="333333"/>
          <w:sz w:val="21"/>
          <w:szCs w:val="21"/>
          <w:lang w:eastAsia="fr-FR"/>
        </w:rPr>
        <w:t xml:space="preserve">garage </w:t>
      </w:r>
      <w:r w:rsidR="00E66AE6">
        <w:rPr>
          <w:rFonts w:ascii="Arial" w:eastAsia="Times New Roman" w:hAnsi="Arial" w:cs="Times New Roman"/>
          <w:color w:val="333333"/>
          <w:sz w:val="21"/>
          <w:szCs w:val="21"/>
          <w:lang w:eastAsia="fr-FR"/>
        </w:rPr>
        <w:t>NEXUSAUTO</w:t>
      </w:r>
      <w:r w:rsidRPr="00453701">
        <w:rPr>
          <w:rFonts w:ascii="Arial" w:eastAsia="Times New Roman" w:hAnsi="Arial" w:cs="Times New Roman"/>
          <w:color w:val="333333"/>
          <w:sz w:val="21"/>
          <w:szCs w:val="21"/>
          <w:lang w:eastAsia="fr-FR"/>
        </w:rPr>
        <w:t xml:space="preserve"> </w:t>
      </w:r>
      <w:r w:rsidR="00D95275">
        <w:rPr>
          <w:rFonts w:ascii="Arial" w:eastAsia="Times New Roman" w:hAnsi="Arial" w:cs="Times New Roman"/>
          <w:color w:val="333333"/>
          <w:sz w:val="21"/>
          <w:szCs w:val="21"/>
          <w:lang w:eastAsia="fr-FR"/>
        </w:rPr>
        <w:t xml:space="preserve">gagnant </w:t>
      </w:r>
      <w:r w:rsidRPr="00453701">
        <w:rPr>
          <w:rFonts w:ascii="Arial" w:eastAsia="Times New Roman" w:hAnsi="Arial" w:cs="Times New Roman"/>
          <w:color w:val="333333"/>
          <w:sz w:val="21"/>
          <w:szCs w:val="21"/>
          <w:lang w:eastAsia="fr-FR"/>
        </w:rPr>
        <w:t>dans un délai de 60 jours suivant l’information du gain.</w:t>
      </w:r>
    </w:p>
    <w:p w14:paraId="27B8244B" w14:textId="77777777" w:rsidR="00453701" w:rsidRPr="00453701" w:rsidRDefault="00453701" w:rsidP="00453701">
      <w:pPr>
        <w:spacing w:before="300" w:after="150"/>
        <w:outlineLvl w:val="1"/>
        <w:rPr>
          <w:rFonts w:ascii="Arial" w:eastAsia="Times New Roman" w:hAnsi="Arial" w:cs="Times New Roman"/>
          <w:color w:val="333333"/>
          <w:sz w:val="45"/>
          <w:szCs w:val="45"/>
          <w:lang w:eastAsia="fr-FR"/>
        </w:rPr>
      </w:pPr>
      <w:r w:rsidRPr="00453701">
        <w:rPr>
          <w:rFonts w:ascii="Arial" w:eastAsia="Times New Roman" w:hAnsi="Arial" w:cs="Times New Roman"/>
          <w:color w:val="333333"/>
          <w:sz w:val="45"/>
          <w:szCs w:val="45"/>
          <w:lang w:eastAsia="fr-FR"/>
        </w:rPr>
        <w:t>Article 3</w:t>
      </w:r>
    </w:p>
    <w:p w14:paraId="5E5524F1" w14:textId="0376CDA5" w:rsidR="00453701" w:rsidRDefault="0042434F" w:rsidP="00453701">
      <w:pPr>
        <w:spacing w:after="150"/>
        <w:rPr>
          <w:rFonts w:ascii="Arial" w:eastAsia="Times New Roman" w:hAnsi="Arial" w:cs="Times New Roman"/>
          <w:sz w:val="21"/>
          <w:szCs w:val="21"/>
          <w:lang w:eastAsia="fr-FR"/>
        </w:rPr>
      </w:pPr>
      <w:r>
        <w:rPr>
          <w:rFonts w:ascii="Arial" w:eastAsia="Times New Roman" w:hAnsi="Arial" w:cs="Times New Roman"/>
          <w:sz w:val="21"/>
          <w:szCs w:val="21"/>
          <w:lang w:eastAsia="fr-FR"/>
        </w:rPr>
        <w:t>Les dotations sont les suivantes :</w:t>
      </w:r>
    </w:p>
    <w:p w14:paraId="423C2BB2" w14:textId="77777777" w:rsidR="00FD196B" w:rsidRPr="00FD196B" w:rsidRDefault="00FD196B" w:rsidP="0042434F">
      <w:pPr>
        <w:spacing w:after="150"/>
        <w:rPr>
          <w:rFonts w:ascii="Arial" w:eastAsia="Times New Roman" w:hAnsi="Arial" w:cs="Times New Roman"/>
          <w:b/>
          <w:bCs/>
          <w:color w:val="333333"/>
          <w:sz w:val="21"/>
          <w:szCs w:val="21"/>
          <w:lang w:eastAsia="fr-FR"/>
        </w:rPr>
      </w:pPr>
      <w:r w:rsidRPr="00FD196B">
        <w:rPr>
          <w:rFonts w:ascii="Arial" w:eastAsia="Times New Roman" w:hAnsi="Arial" w:cs="Times New Roman"/>
          <w:b/>
          <w:bCs/>
          <w:color w:val="333333"/>
          <w:sz w:val="21"/>
          <w:szCs w:val="21"/>
          <w:lang w:eastAsia="fr-FR"/>
        </w:rPr>
        <w:t>Jeu Opération Mobilité électrique : du 1</w:t>
      </w:r>
      <w:r w:rsidRPr="00FD196B">
        <w:rPr>
          <w:rFonts w:ascii="Arial" w:eastAsia="Times New Roman" w:hAnsi="Arial" w:cs="Times New Roman"/>
          <w:b/>
          <w:bCs/>
          <w:color w:val="333333"/>
          <w:sz w:val="21"/>
          <w:szCs w:val="21"/>
          <w:vertAlign w:val="superscript"/>
          <w:lang w:eastAsia="fr-FR"/>
        </w:rPr>
        <w:t>er</w:t>
      </w:r>
      <w:r w:rsidRPr="00FD196B">
        <w:rPr>
          <w:rFonts w:ascii="Arial" w:eastAsia="Times New Roman" w:hAnsi="Arial" w:cs="Times New Roman"/>
          <w:b/>
          <w:bCs/>
          <w:color w:val="333333"/>
          <w:sz w:val="21"/>
          <w:szCs w:val="21"/>
          <w:lang w:eastAsia="fr-FR"/>
        </w:rPr>
        <w:t xml:space="preserve"> février 2026 au 31 mars 2026</w:t>
      </w:r>
    </w:p>
    <w:p w14:paraId="140951BA" w14:textId="6DB00719" w:rsidR="0042434F" w:rsidRDefault="0042434F" w:rsidP="0042434F">
      <w:pPr>
        <w:spacing w:after="150"/>
        <w:rPr>
          <w:rFonts w:ascii="Arial" w:eastAsia="Times New Roman" w:hAnsi="Arial" w:cs="Times New Roman"/>
          <w:color w:val="333333"/>
          <w:sz w:val="21"/>
          <w:szCs w:val="21"/>
          <w:lang w:eastAsia="fr-FR"/>
        </w:rPr>
      </w:pPr>
      <w:r>
        <w:rPr>
          <w:rFonts w:ascii="Arial" w:eastAsia="Times New Roman" w:hAnsi="Arial" w:cs="Times New Roman"/>
          <w:color w:val="333333"/>
          <w:sz w:val="21"/>
          <w:szCs w:val="21"/>
          <w:lang w:eastAsia="fr-FR"/>
        </w:rPr>
        <w:t xml:space="preserve">3 gagnants </w:t>
      </w:r>
      <w:r w:rsidR="00FD196B">
        <w:rPr>
          <w:rFonts w:ascii="Arial" w:eastAsia="Times New Roman" w:hAnsi="Arial" w:cs="Times New Roman"/>
          <w:color w:val="333333"/>
          <w:sz w:val="21"/>
          <w:szCs w:val="21"/>
          <w:lang w:eastAsia="fr-FR"/>
        </w:rPr>
        <w:t>remporteront un vélo électrique, d’une valeur maximale de 1000€ ttc</w:t>
      </w:r>
      <w:r>
        <w:rPr>
          <w:rFonts w:ascii="Arial" w:eastAsia="Times New Roman" w:hAnsi="Arial" w:cs="Times New Roman"/>
          <w:color w:val="333333"/>
          <w:sz w:val="21"/>
          <w:szCs w:val="21"/>
          <w:lang w:eastAsia="fr-FR"/>
        </w:rPr>
        <w:t>.</w:t>
      </w:r>
    </w:p>
    <w:p w14:paraId="2E2EC7C9" w14:textId="77777777" w:rsidR="00FD196B" w:rsidRPr="00FD196B" w:rsidRDefault="00FD196B" w:rsidP="00FD196B">
      <w:pPr>
        <w:spacing w:after="150"/>
        <w:rPr>
          <w:rFonts w:ascii="Arial" w:eastAsia="Times New Roman" w:hAnsi="Arial" w:cs="Times New Roman"/>
          <w:b/>
          <w:bCs/>
          <w:color w:val="333333"/>
          <w:sz w:val="21"/>
          <w:szCs w:val="21"/>
          <w:lang w:eastAsia="fr-FR"/>
        </w:rPr>
      </w:pPr>
      <w:r w:rsidRPr="00FD196B">
        <w:rPr>
          <w:rFonts w:ascii="Arial" w:eastAsia="Times New Roman" w:hAnsi="Arial" w:cs="Times New Roman"/>
          <w:b/>
          <w:bCs/>
          <w:color w:val="333333"/>
          <w:sz w:val="21"/>
          <w:szCs w:val="21"/>
          <w:lang w:eastAsia="fr-FR"/>
        </w:rPr>
        <w:t>Jeu Opération Tech Premium : du 1</w:t>
      </w:r>
      <w:r w:rsidRPr="00FD196B">
        <w:rPr>
          <w:rFonts w:ascii="Arial" w:eastAsia="Times New Roman" w:hAnsi="Arial" w:cs="Times New Roman"/>
          <w:b/>
          <w:bCs/>
          <w:color w:val="333333"/>
          <w:sz w:val="21"/>
          <w:szCs w:val="21"/>
          <w:vertAlign w:val="superscript"/>
          <w:lang w:eastAsia="fr-FR"/>
        </w:rPr>
        <w:t>er</w:t>
      </w:r>
      <w:r w:rsidRPr="00FD196B">
        <w:rPr>
          <w:rFonts w:ascii="Arial" w:eastAsia="Times New Roman" w:hAnsi="Arial" w:cs="Times New Roman"/>
          <w:b/>
          <w:bCs/>
          <w:color w:val="333333"/>
          <w:sz w:val="21"/>
          <w:szCs w:val="21"/>
          <w:lang w:eastAsia="fr-FR"/>
        </w:rPr>
        <w:t xml:space="preserve"> avril 2026 au 31 mai 2026</w:t>
      </w:r>
    </w:p>
    <w:p w14:paraId="48A85FA1" w14:textId="3EB3300D" w:rsidR="0042434F" w:rsidRDefault="0042434F" w:rsidP="0042434F">
      <w:pPr>
        <w:spacing w:after="150"/>
        <w:rPr>
          <w:rFonts w:ascii="Arial" w:eastAsia="Times New Roman" w:hAnsi="Arial" w:cs="Times New Roman"/>
          <w:color w:val="333333"/>
          <w:sz w:val="21"/>
          <w:szCs w:val="21"/>
          <w:lang w:eastAsia="fr-FR"/>
        </w:rPr>
      </w:pPr>
      <w:r>
        <w:rPr>
          <w:rFonts w:ascii="Arial" w:eastAsia="Times New Roman" w:hAnsi="Arial" w:cs="Times New Roman"/>
          <w:color w:val="333333"/>
          <w:sz w:val="21"/>
          <w:szCs w:val="21"/>
          <w:lang w:eastAsia="fr-FR"/>
        </w:rPr>
        <w:t xml:space="preserve">3 gagnants </w:t>
      </w:r>
      <w:r w:rsidR="00FD196B">
        <w:rPr>
          <w:rFonts w:ascii="Arial" w:eastAsia="Times New Roman" w:hAnsi="Arial" w:cs="Times New Roman"/>
          <w:color w:val="333333"/>
          <w:sz w:val="21"/>
          <w:szCs w:val="21"/>
          <w:lang w:eastAsia="fr-FR"/>
        </w:rPr>
        <w:t>remporteront un ordinateur Apple MacBook, d’une valeur maximale de 1000€ ttc</w:t>
      </w:r>
      <w:r>
        <w:rPr>
          <w:rFonts w:ascii="Arial" w:eastAsia="Times New Roman" w:hAnsi="Arial" w:cs="Times New Roman"/>
          <w:color w:val="333333"/>
          <w:sz w:val="21"/>
          <w:szCs w:val="21"/>
          <w:lang w:eastAsia="fr-FR"/>
        </w:rPr>
        <w:t>.</w:t>
      </w:r>
    </w:p>
    <w:p w14:paraId="1FC07AC7" w14:textId="77777777" w:rsidR="00FD196B" w:rsidRPr="00FD196B" w:rsidRDefault="00FD196B" w:rsidP="00FD196B">
      <w:pPr>
        <w:spacing w:after="150"/>
        <w:rPr>
          <w:rFonts w:ascii="Arial" w:eastAsia="Times New Roman" w:hAnsi="Arial" w:cs="Times New Roman"/>
          <w:b/>
          <w:bCs/>
          <w:color w:val="333333"/>
          <w:sz w:val="21"/>
          <w:szCs w:val="21"/>
          <w:lang w:eastAsia="fr-FR"/>
        </w:rPr>
      </w:pPr>
      <w:r w:rsidRPr="00FD196B">
        <w:rPr>
          <w:rFonts w:ascii="Arial" w:eastAsia="Times New Roman" w:hAnsi="Arial" w:cs="Times New Roman"/>
          <w:b/>
          <w:bCs/>
          <w:color w:val="333333"/>
          <w:sz w:val="21"/>
          <w:szCs w:val="21"/>
          <w:lang w:eastAsia="fr-FR"/>
        </w:rPr>
        <w:t>Jeu Opération Plaisir : du 1</w:t>
      </w:r>
      <w:r w:rsidRPr="00FD196B">
        <w:rPr>
          <w:rFonts w:ascii="Arial" w:eastAsia="Times New Roman" w:hAnsi="Arial" w:cs="Times New Roman"/>
          <w:b/>
          <w:bCs/>
          <w:color w:val="333333"/>
          <w:sz w:val="21"/>
          <w:szCs w:val="21"/>
          <w:vertAlign w:val="superscript"/>
          <w:lang w:eastAsia="fr-FR"/>
        </w:rPr>
        <w:t>er</w:t>
      </w:r>
      <w:r w:rsidRPr="00FD196B">
        <w:rPr>
          <w:rFonts w:ascii="Arial" w:eastAsia="Times New Roman" w:hAnsi="Arial" w:cs="Times New Roman"/>
          <w:b/>
          <w:bCs/>
          <w:color w:val="333333"/>
          <w:sz w:val="21"/>
          <w:szCs w:val="21"/>
          <w:lang w:eastAsia="fr-FR"/>
        </w:rPr>
        <w:t xml:space="preserve"> juin 2026 au 31 juillet 2026</w:t>
      </w:r>
    </w:p>
    <w:p w14:paraId="6B1D8F78" w14:textId="689061CF" w:rsidR="0042434F" w:rsidRDefault="00FD196B" w:rsidP="0042434F">
      <w:pPr>
        <w:spacing w:after="150"/>
        <w:rPr>
          <w:rFonts w:ascii="Arial" w:eastAsia="Times New Roman" w:hAnsi="Arial" w:cs="Times New Roman"/>
          <w:color w:val="333333"/>
          <w:sz w:val="21"/>
          <w:szCs w:val="21"/>
          <w:lang w:eastAsia="fr-FR"/>
        </w:rPr>
      </w:pPr>
      <w:r>
        <w:rPr>
          <w:rFonts w:ascii="Arial" w:eastAsia="Times New Roman" w:hAnsi="Arial" w:cs="Times New Roman"/>
          <w:color w:val="333333"/>
          <w:sz w:val="21"/>
          <w:szCs w:val="21"/>
          <w:lang w:eastAsia="fr-FR"/>
        </w:rPr>
        <w:t>3 gagnants remporteront un brasero, d’une valeur maximale de 1000€ ttc</w:t>
      </w:r>
      <w:r w:rsidR="0042434F">
        <w:rPr>
          <w:rFonts w:ascii="Arial" w:eastAsia="Times New Roman" w:hAnsi="Arial" w:cs="Times New Roman"/>
          <w:color w:val="333333"/>
          <w:sz w:val="21"/>
          <w:szCs w:val="21"/>
          <w:lang w:eastAsia="fr-FR"/>
        </w:rPr>
        <w:t>.</w:t>
      </w:r>
    </w:p>
    <w:p w14:paraId="586F8805" w14:textId="77777777" w:rsidR="00FD196B" w:rsidRPr="00FD196B" w:rsidRDefault="00FD196B" w:rsidP="00FD196B">
      <w:pPr>
        <w:spacing w:after="150"/>
        <w:rPr>
          <w:rFonts w:ascii="Arial" w:eastAsia="Times New Roman" w:hAnsi="Arial" w:cs="Times New Roman"/>
          <w:b/>
          <w:bCs/>
          <w:color w:val="333333"/>
          <w:sz w:val="21"/>
          <w:szCs w:val="21"/>
          <w:lang w:eastAsia="fr-FR"/>
        </w:rPr>
      </w:pPr>
      <w:r w:rsidRPr="00FD196B">
        <w:rPr>
          <w:rFonts w:ascii="Arial" w:eastAsia="Times New Roman" w:hAnsi="Arial" w:cs="Times New Roman"/>
          <w:b/>
          <w:bCs/>
          <w:color w:val="333333"/>
          <w:sz w:val="21"/>
          <w:szCs w:val="21"/>
          <w:lang w:eastAsia="fr-FR"/>
        </w:rPr>
        <w:t>Jeu Opération Voyages : du 1</w:t>
      </w:r>
      <w:r w:rsidRPr="00FD196B">
        <w:rPr>
          <w:rFonts w:ascii="Arial" w:eastAsia="Times New Roman" w:hAnsi="Arial" w:cs="Times New Roman"/>
          <w:b/>
          <w:bCs/>
          <w:color w:val="333333"/>
          <w:sz w:val="21"/>
          <w:szCs w:val="21"/>
          <w:vertAlign w:val="superscript"/>
          <w:lang w:eastAsia="fr-FR"/>
        </w:rPr>
        <w:t>er</w:t>
      </w:r>
      <w:r w:rsidRPr="00FD196B">
        <w:rPr>
          <w:rFonts w:ascii="Arial" w:eastAsia="Times New Roman" w:hAnsi="Arial" w:cs="Times New Roman"/>
          <w:b/>
          <w:bCs/>
          <w:color w:val="333333"/>
          <w:sz w:val="21"/>
          <w:szCs w:val="21"/>
          <w:lang w:eastAsia="fr-FR"/>
        </w:rPr>
        <w:t xml:space="preserve"> septembre 2026 au 31 octobre 2026</w:t>
      </w:r>
    </w:p>
    <w:p w14:paraId="230C7A32" w14:textId="22C67112" w:rsidR="0042434F" w:rsidRPr="00453701" w:rsidRDefault="00FD196B" w:rsidP="0042434F">
      <w:pPr>
        <w:spacing w:after="150"/>
        <w:rPr>
          <w:rFonts w:ascii="Arial" w:eastAsia="Times New Roman" w:hAnsi="Arial" w:cs="Times New Roman"/>
          <w:color w:val="333333"/>
          <w:sz w:val="21"/>
          <w:szCs w:val="21"/>
          <w:lang w:eastAsia="fr-FR"/>
        </w:rPr>
      </w:pPr>
      <w:r>
        <w:rPr>
          <w:rFonts w:ascii="Arial" w:eastAsia="Times New Roman" w:hAnsi="Arial" w:cs="Times New Roman"/>
          <w:color w:val="333333"/>
          <w:sz w:val="21"/>
          <w:szCs w:val="21"/>
          <w:lang w:eastAsia="fr-FR"/>
        </w:rPr>
        <w:t>3 gagnants remporteront un bon d’achat de 1000€ ttc dédié à l’achat d’un séjour chez Disneyland Paris</w:t>
      </w:r>
      <w:r w:rsidR="0042434F">
        <w:rPr>
          <w:rFonts w:ascii="Arial" w:eastAsia="Times New Roman" w:hAnsi="Arial" w:cs="Times New Roman"/>
          <w:color w:val="333333"/>
          <w:sz w:val="21"/>
          <w:szCs w:val="21"/>
          <w:lang w:eastAsia="fr-FR"/>
        </w:rPr>
        <w:t>.</w:t>
      </w:r>
    </w:p>
    <w:p w14:paraId="03770746" w14:textId="77777777" w:rsidR="00453701" w:rsidRPr="00453701" w:rsidRDefault="00453701" w:rsidP="00453701">
      <w:pPr>
        <w:spacing w:before="300" w:after="150"/>
        <w:outlineLvl w:val="1"/>
        <w:rPr>
          <w:rFonts w:ascii="Arial" w:eastAsia="Times New Roman" w:hAnsi="Arial" w:cs="Times New Roman"/>
          <w:color w:val="333333"/>
          <w:sz w:val="45"/>
          <w:szCs w:val="45"/>
          <w:lang w:eastAsia="fr-FR"/>
        </w:rPr>
      </w:pPr>
      <w:r w:rsidRPr="00453701">
        <w:rPr>
          <w:rFonts w:ascii="Arial" w:eastAsia="Times New Roman" w:hAnsi="Arial" w:cs="Times New Roman"/>
          <w:color w:val="333333"/>
          <w:sz w:val="45"/>
          <w:szCs w:val="45"/>
          <w:lang w:eastAsia="fr-FR"/>
        </w:rPr>
        <w:t>Article 4</w:t>
      </w:r>
    </w:p>
    <w:p w14:paraId="085EB41E" w14:textId="4619B15B" w:rsidR="00453701" w:rsidRPr="00453701" w:rsidRDefault="00453701" w:rsidP="00453701">
      <w:pPr>
        <w:spacing w:after="150"/>
        <w:rPr>
          <w:rFonts w:ascii="Arial" w:eastAsia="Times New Roman" w:hAnsi="Arial" w:cs="Times New Roman"/>
          <w:color w:val="333333"/>
          <w:sz w:val="21"/>
          <w:szCs w:val="21"/>
          <w:lang w:eastAsia="fr-FR"/>
        </w:rPr>
      </w:pPr>
      <w:r w:rsidRPr="00453701">
        <w:rPr>
          <w:rFonts w:ascii="Arial" w:eastAsia="Times New Roman" w:hAnsi="Arial" w:cs="Times New Roman"/>
          <w:color w:val="333333"/>
          <w:sz w:val="21"/>
          <w:szCs w:val="21"/>
          <w:lang w:eastAsia="fr-FR"/>
        </w:rPr>
        <w:lastRenderedPageBreak/>
        <w:t>Tout bulletin de participation incorrect, incomplet sera éliminé du tirage au sort. Ce tirage au sort est limité à une seule participation par personne majeure, sous peine d’exclusion.</w:t>
      </w:r>
    </w:p>
    <w:p w14:paraId="34309267" w14:textId="77777777" w:rsidR="00453701" w:rsidRPr="00453701" w:rsidRDefault="00453701" w:rsidP="00453701">
      <w:pPr>
        <w:spacing w:before="300" w:after="150"/>
        <w:outlineLvl w:val="1"/>
        <w:rPr>
          <w:rFonts w:ascii="Arial" w:eastAsia="Times New Roman" w:hAnsi="Arial" w:cs="Times New Roman"/>
          <w:color w:val="333333"/>
          <w:sz w:val="45"/>
          <w:szCs w:val="45"/>
          <w:lang w:eastAsia="fr-FR"/>
        </w:rPr>
      </w:pPr>
      <w:r w:rsidRPr="00453701">
        <w:rPr>
          <w:rFonts w:ascii="Arial" w:eastAsia="Times New Roman" w:hAnsi="Arial" w:cs="Times New Roman"/>
          <w:color w:val="333333"/>
          <w:sz w:val="45"/>
          <w:szCs w:val="45"/>
          <w:lang w:eastAsia="fr-FR"/>
        </w:rPr>
        <w:t>Article 5</w:t>
      </w:r>
    </w:p>
    <w:p w14:paraId="466D5967" w14:textId="5989FA51" w:rsidR="00453701" w:rsidRPr="00453701" w:rsidRDefault="00453701" w:rsidP="00453701">
      <w:pPr>
        <w:spacing w:after="150"/>
        <w:rPr>
          <w:rFonts w:ascii="Arial" w:eastAsia="Times New Roman" w:hAnsi="Arial" w:cs="Times New Roman"/>
          <w:color w:val="333333"/>
          <w:sz w:val="21"/>
          <w:szCs w:val="21"/>
          <w:lang w:eastAsia="fr-FR"/>
        </w:rPr>
      </w:pPr>
      <w:r w:rsidRPr="00453701">
        <w:rPr>
          <w:rFonts w:ascii="Arial" w:eastAsia="Times New Roman" w:hAnsi="Arial" w:cs="Times New Roman"/>
          <w:color w:val="333333"/>
          <w:sz w:val="21"/>
          <w:szCs w:val="21"/>
          <w:lang w:eastAsia="fr-FR"/>
        </w:rPr>
        <w:t>Au cas où les gagnants ne pourraient ou ne voudraient bénéficier de leurs lots, ils perdraient tout bénéfice de la dotation.</w:t>
      </w:r>
      <w:r w:rsidRPr="00453701">
        <w:rPr>
          <w:rFonts w:ascii="Arial" w:eastAsia="Times New Roman" w:hAnsi="Arial" w:cs="Times New Roman"/>
          <w:color w:val="333333"/>
          <w:sz w:val="21"/>
          <w:szCs w:val="21"/>
          <w:lang w:eastAsia="fr-FR"/>
        </w:rPr>
        <w:br/>
        <w:t>Les lots seraient alors cédés à une autre personne tirée au sort et ainsi de suite jusqu’à remise effective des lots mis en jeu.</w:t>
      </w:r>
    </w:p>
    <w:p w14:paraId="6C0B920B" w14:textId="77777777" w:rsidR="00453701" w:rsidRPr="00453701" w:rsidRDefault="00453701" w:rsidP="00453701">
      <w:pPr>
        <w:spacing w:before="300" w:after="150"/>
        <w:outlineLvl w:val="1"/>
        <w:rPr>
          <w:rFonts w:ascii="Arial" w:eastAsia="Times New Roman" w:hAnsi="Arial" w:cs="Times New Roman"/>
          <w:color w:val="333333"/>
          <w:sz w:val="45"/>
          <w:szCs w:val="45"/>
          <w:lang w:eastAsia="fr-FR"/>
        </w:rPr>
      </w:pPr>
      <w:r w:rsidRPr="00453701">
        <w:rPr>
          <w:rFonts w:ascii="Arial" w:eastAsia="Times New Roman" w:hAnsi="Arial" w:cs="Times New Roman"/>
          <w:color w:val="333333"/>
          <w:sz w:val="45"/>
          <w:szCs w:val="45"/>
          <w:lang w:eastAsia="fr-FR"/>
        </w:rPr>
        <w:t>Article 6</w:t>
      </w:r>
    </w:p>
    <w:p w14:paraId="12EE90BB" w14:textId="77777777" w:rsidR="00453701" w:rsidRPr="00453701" w:rsidRDefault="00453701" w:rsidP="00453701">
      <w:pPr>
        <w:spacing w:after="150"/>
        <w:rPr>
          <w:rFonts w:ascii="Arial" w:eastAsia="Times New Roman" w:hAnsi="Arial" w:cs="Times New Roman"/>
          <w:color w:val="333333"/>
          <w:sz w:val="21"/>
          <w:szCs w:val="21"/>
          <w:lang w:eastAsia="fr-FR"/>
        </w:rPr>
      </w:pPr>
      <w:r w:rsidRPr="00453701">
        <w:rPr>
          <w:rFonts w:ascii="Arial" w:eastAsia="Times New Roman" w:hAnsi="Arial" w:cs="Times New Roman"/>
          <w:color w:val="333333"/>
          <w:sz w:val="21"/>
          <w:szCs w:val="21"/>
          <w:lang w:eastAsia="fr-FR"/>
        </w:rPr>
        <w:t>Le simple fait de participer à ce jeu implique l’acceptation du présent règlement dans son intégralité. Les éventuelles contestations seront réglées par les organisateurs sous contrôle du Commissaire de justice dépositaire du règlement et après son avis.</w:t>
      </w:r>
    </w:p>
    <w:p w14:paraId="65331C97" w14:textId="77777777" w:rsidR="00453701" w:rsidRPr="00453701" w:rsidRDefault="00453701" w:rsidP="00453701">
      <w:pPr>
        <w:spacing w:before="300" w:after="150"/>
        <w:outlineLvl w:val="1"/>
        <w:rPr>
          <w:rFonts w:ascii="Arial" w:eastAsia="Times New Roman" w:hAnsi="Arial" w:cs="Times New Roman"/>
          <w:color w:val="333333"/>
          <w:sz w:val="45"/>
          <w:szCs w:val="45"/>
          <w:lang w:eastAsia="fr-FR"/>
        </w:rPr>
      </w:pPr>
      <w:r w:rsidRPr="00453701">
        <w:rPr>
          <w:rFonts w:ascii="Arial" w:eastAsia="Times New Roman" w:hAnsi="Arial" w:cs="Times New Roman"/>
          <w:color w:val="333333"/>
          <w:sz w:val="45"/>
          <w:szCs w:val="45"/>
          <w:lang w:eastAsia="fr-FR"/>
        </w:rPr>
        <w:t>Article 7 – Données personnelles RGPD et CNIL</w:t>
      </w:r>
    </w:p>
    <w:p w14:paraId="74DCB1B5" w14:textId="77777777" w:rsidR="00453701" w:rsidRPr="00453701" w:rsidRDefault="00453701" w:rsidP="00453701">
      <w:pPr>
        <w:spacing w:after="150"/>
        <w:rPr>
          <w:rFonts w:ascii="Arial" w:eastAsia="Times New Roman" w:hAnsi="Arial" w:cs="Times New Roman"/>
          <w:color w:val="333333"/>
          <w:sz w:val="21"/>
          <w:szCs w:val="21"/>
          <w:lang w:eastAsia="fr-FR"/>
        </w:rPr>
      </w:pPr>
      <w:r w:rsidRPr="00453701">
        <w:rPr>
          <w:rFonts w:ascii="Arial" w:eastAsia="Times New Roman" w:hAnsi="Arial" w:cs="Times New Roman"/>
          <w:color w:val="333333"/>
          <w:sz w:val="21"/>
          <w:szCs w:val="21"/>
          <w:lang w:eastAsia="fr-FR"/>
        </w:rPr>
        <w:t>Les données à caractère personnel des Participants collectées dans le cadre de l’opération sont destinées à l’Organisateur, responsable du traitement pour les</w:t>
      </w:r>
      <w:r w:rsidRPr="00453701">
        <w:rPr>
          <w:rFonts w:ascii="Arial" w:eastAsia="Times New Roman" w:hAnsi="Arial" w:cs="Times New Roman"/>
          <w:color w:val="333333"/>
          <w:sz w:val="21"/>
          <w:szCs w:val="21"/>
          <w:lang w:eastAsia="fr-FR"/>
        </w:rPr>
        <w:br/>
        <w:t>besoins de la gestion de l’opération et des usages définis dans le présent règlement. La base juridique de ce traitement est l’exécution du contrat entre le Participant et l’Organisateur. Les informations désignées comme obligatoires sont nécessaires à l’organisation de l’opération.</w:t>
      </w:r>
    </w:p>
    <w:p w14:paraId="519A5953" w14:textId="77777777" w:rsidR="00453701" w:rsidRPr="00453701" w:rsidRDefault="00453701" w:rsidP="00453701">
      <w:pPr>
        <w:spacing w:after="150"/>
        <w:rPr>
          <w:rFonts w:ascii="Arial" w:eastAsia="Times New Roman" w:hAnsi="Arial" w:cs="Times New Roman"/>
          <w:color w:val="333333"/>
          <w:sz w:val="21"/>
          <w:szCs w:val="21"/>
          <w:lang w:eastAsia="fr-FR"/>
        </w:rPr>
      </w:pPr>
      <w:r w:rsidRPr="00453701">
        <w:rPr>
          <w:rFonts w:ascii="Arial" w:eastAsia="Times New Roman" w:hAnsi="Arial" w:cs="Times New Roman"/>
          <w:color w:val="333333"/>
          <w:sz w:val="21"/>
          <w:szCs w:val="21"/>
          <w:lang w:eastAsia="fr-FR"/>
        </w:rPr>
        <w:t>Conformément à la Loi n° 78-17 du 6 janvier 1978 modifiée (CNIL) et au Règlement européen 2016/679 relatif à la protection des données, les Participants disposent d’un droit d’accès, de rectification, d’effacement, de limitation et d’opposition au traitement de leurs Données Personnelles. Les Participants disposent en outre d’un</w:t>
      </w:r>
      <w:r w:rsidRPr="00453701">
        <w:rPr>
          <w:rFonts w:ascii="Arial" w:eastAsia="Times New Roman" w:hAnsi="Arial" w:cs="Times New Roman"/>
          <w:color w:val="333333"/>
          <w:sz w:val="21"/>
          <w:szCs w:val="21"/>
          <w:lang w:eastAsia="fr-FR"/>
        </w:rPr>
        <w:br/>
        <w:t>droit à la portabilité des Données Personnelles, et du droit de décider du sort de leurs Données Personnelles après leur décès (cf. cnil.fr pour plus d’informations sur vos droits).</w:t>
      </w:r>
    </w:p>
    <w:p w14:paraId="2961A6A3" w14:textId="63D2B482" w:rsidR="00453701" w:rsidRPr="00453701" w:rsidRDefault="00453701" w:rsidP="00453701">
      <w:pPr>
        <w:spacing w:after="150"/>
        <w:rPr>
          <w:rFonts w:ascii="Arial" w:eastAsia="Times New Roman" w:hAnsi="Arial" w:cs="Times New Roman"/>
          <w:color w:val="333333"/>
          <w:sz w:val="21"/>
          <w:szCs w:val="21"/>
          <w:lang w:eastAsia="fr-FR"/>
        </w:rPr>
      </w:pPr>
      <w:r w:rsidRPr="00453701">
        <w:rPr>
          <w:rFonts w:ascii="Arial" w:eastAsia="Times New Roman" w:hAnsi="Arial" w:cs="Times New Roman"/>
          <w:color w:val="333333"/>
          <w:sz w:val="21"/>
          <w:szCs w:val="21"/>
          <w:lang w:eastAsia="fr-FR"/>
        </w:rPr>
        <w:t>Ces droits peuvent être exercés gratuitement en écrivant à l’adresse suivante :</w:t>
      </w:r>
      <w:r w:rsidRPr="00453701">
        <w:rPr>
          <w:rFonts w:ascii="Arial" w:eastAsia="Times New Roman" w:hAnsi="Arial" w:cs="Times New Roman"/>
          <w:color w:val="333333"/>
          <w:sz w:val="21"/>
          <w:szCs w:val="21"/>
          <w:lang w:eastAsia="fr-FR"/>
        </w:rPr>
        <w:br/>
      </w:r>
      <w:r w:rsidR="00BA1AC0">
        <w:rPr>
          <w:rFonts w:ascii="Arial" w:eastAsia="Times New Roman" w:hAnsi="Arial" w:cs="Times New Roman"/>
          <w:color w:val="333333"/>
          <w:sz w:val="21"/>
          <w:szCs w:val="21"/>
          <w:lang w:eastAsia="fr-FR"/>
        </w:rPr>
        <w:t xml:space="preserve">Nexusauto - </w:t>
      </w:r>
      <w:r w:rsidR="00190C7A">
        <w:rPr>
          <w:rFonts w:ascii="Arial" w:eastAsia="Times New Roman" w:hAnsi="Arial" w:cs="Times New Roman"/>
          <w:color w:val="333333"/>
          <w:sz w:val="21"/>
          <w:szCs w:val="21"/>
          <w:lang w:eastAsia="fr-FR"/>
        </w:rPr>
        <w:t xml:space="preserve">ID </w:t>
      </w:r>
      <w:r w:rsidR="00B84E1F">
        <w:rPr>
          <w:rFonts w:ascii="Arial" w:eastAsia="Times New Roman" w:hAnsi="Arial" w:cs="Times New Roman"/>
          <w:color w:val="333333"/>
          <w:sz w:val="21"/>
          <w:szCs w:val="21"/>
          <w:lang w:eastAsia="fr-FR"/>
        </w:rPr>
        <w:t>rechange 215</w:t>
      </w:r>
      <w:r w:rsidR="00BA1AC0">
        <w:rPr>
          <w:rFonts w:ascii="Arial" w:eastAsia="Times New Roman" w:hAnsi="Arial" w:cs="Times New Roman"/>
          <w:color w:val="333333"/>
          <w:sz w:val="21"/>
          <w:szCs w:val="21"/>
          <w:lang w:eastAsia="fr-FR"/>
        </w:rPr>
        <w:t xml:space="preserve"> rue Edouard Daladier </w:t>
      </w:r>
      <w:r w:rsidRPr="00453701">
        <w:rPr>
          <w:rFonts w:ascii="Arial" w:eastAsia="Times New Roman" w:hAnsi="Arial" w:cs="Times New Roman"/>
          <w:color w:val="333333"/>
          <w:sz w:val="21"/>
          <w:szCs w:val="21"/>
          <w:lang w:eastAsia="fr-FR"/>
        </w:rPr>
        <w:br/>
      </w:r>
      <w:r w:rsidR="00190C7A">
        <w:rPr>
          <w:rFonts w:ascii="Arial" w:eastAsia="Times New Roman" w:hAnsi="Arial" w:cs="Times New Roman"/>
          <w:color w:val="333333"/>
          <w:sz w:val="21"/>
          <w:szCs w:val="21"/>
          <w:lang w:eastAsia="fr-FR"/>
        </w:rPr>
        <w:t>84200 Carpentras</w:t>
      </w:r>
      <w:r w:rsidRPr="00453701">
        <w:rPr>
          <w:rFonts w:ascii="Arial" w:eastAsia="Times New Roman" w:hAnsi="Arial" w:cs="Times New Roman"/>
          <w:color w:val="333333"/>
          <w:sz w:val="21"/>
          <w:szCs w:val="21"/>
          <w:lang w:eastAsia="fr-FR"/>
        </w:rPr>
        <w:br/>
        <w:t>ou par mail à l’adresse suivante</w:t>
      </w:r>
      <w:r w:rsidR="00190C7A" w:rsidRPr="00453701">
        <w:rPr>
          <w:rFonts w:ascii="Arial" w:eastAsia="Times New Roman" w:hAnsi="Arial" w:cs="Times New Roman"/>
          <w:color w:val="333333"/>
          <w:sz w:val="21"/>
          <w:szCs w:val="21"/>
          <w:lang w:eastAsia="fr-FR"/>
        </w:rPr>
        <w:t xml:space="preserve"> :</w:t>
      </w:r>
      <w:r w:rsidR="00190C7A">
        <w:rPr>
          <w:rFonts w:ascii="Arial" w:eastAsia="Times New Roman" w:hAnsi="Arial" w:cs="Times New Roman"/>
          <w:color w:val="333333"/>
          <w:sz w:val="21"/>
          <w:szCs w:val="21"/>
          <w:lang w:eastAsia="fr-FR"/>
        </w:rPr>
        <w:t xml:space="preserve"> service@nexus</w:t>
      </w:r>
      <w:r w:rsidR="00BA1AC0">
        <w:rPr>
          <w:rFonts w:ascii="Arial" w:eastAsia="Times New Roman" w:hAnsi="Arial" w:cs="Times New Roman"/>
          <w:color w:val="333333"/>
          <w:sz w:val="21"/>
          <w:szCs w:val="21"/>
          <w:lang w:eastAsia="fr-FR"/>
        </w:rPr>
        <w:t>auto</w:t>
      </w:r>
      <w:r w:rsidR="00190C7A">
        <w:rPr>
          <w:rFonts w:ascii="Arial" w:eastAsia="Times New Roman" w:hAnsi="Arial" w:cs="Times New Roman"/>
          <w:color w:val="333333"/>
          <w:sz w:val="21"/>
          <w:szCs w:val="21"/>
          <w:lang w:eastAsia="fr-FR"/>
        </w:rPr>
        <w:t>france.fr</w:t>
      </w:r>
    </w:p>
    <w:p w14:paraId="22427AC2" w14:textId="77777777" w:rsidR="00453701" w:rsidRPr="00453701" w:rsidRDefault="00453701" w:rsidP="00453701">
      <w:pPr>
        <w:spacing w:after="150"/>
        <w:rPr>
          <w:rFonts w:ascii="Arial" w:eastAsia="Times New Roman" w:hAnsi="Arial" w:cs="Times New Roman"/>
          <w:color w:val="333333"/>
          <w:sz w:val="21"/>
          <w:szCs w:val="21"/>
          <w:lang w:eastAsia="fr-FR"/>
        </w:rPr>
      </w:pPr>
      <w:r w:rsidRPr="00453701">
        <w:rPr>
          <w:rFonts w:ascii="Arial" w:eastAsia="Times New Roman" w:hAnsi="Arial" w:cs="Times New Roman"/>
          <w:color w:val="333333"/>
          <w:sz w:val="21"/>
          <w:szCs w:val="21"/>
          <w:lang w:eastAsia="fr-FR"/>
        </w:rPr>
        <w:t>En indiquant votre nom, votre prénom et votre adresse postale et/ou adresse email.</w:t>
      </w:r>
    </w:p>
    <w:p w14:paraId="6B6C1926" w14:textId="77777777" w:rsidR="00453701" w:rsidRPr="00453701" w:rsidRDefault="00453701" w:rsidP="00453701">
      <w:pPr>
        <w:spacing w:after="150"/>
        <w:rPr>
          <w:rFonts w:ascii="Arial" w:eastAsia="Times New Roman" w:hAnsi="Arial" w:cs="Times New Roman"/>
          <w:color w:val="333333"/>
          <w:sz w:val="21"/>
          <w:szCs w:val="21"/>
          <w:lang w:eastAsia="fr-FR"/>
        </w:rPr>
      </w:pPr>
      <w:r w:rsidRPr="00453701">
        <w:rPr>
          <w:rFonts w:ascii="Arial" w:eastAsia="Times New Roman" w:hAnsi="Arial" w:cs="Times New Roman"/>
          <w:color w:val="333333"/>
          <w:sz w:val="21"/>
          <w:szCs w:val="21"/>
          <w:lang w:eastAsia="fr-FR"/>
        </w:rPr>
        <w:t>Les Participants disposent également du droit d’introduire une réclamation auprès de la Commission Nationale de l’Informatique et des Libertés (CNIL).</w:t>
      </w:r>
    </w:p>
    <w:p w14:paraId="2D0DBB3F" w14:textId="77777777" w:rsidR="00453701" w:rsidRPr="00453701" w:rsidRDefault="00453701" w:rsidP="00453701">
      <w:pPr>
        <w:spacing w:before="300" w:after="150"/>
        <w:outlineLvl w:val="1"/>
        <w:rPr>
          <w:rFonts w:ascii="Arial" w:eastAsia="Times New Roman" w:hAnsi="Arial" w:cs="Times New Roman"/>
          <w:color w:val="333333"/>
          <w:sz w:val="45"/>
          <w:szCs w:val="45"/>
          <w:lang w:eastAsia="fr-FR"/>
        </w:rPr>
      </w:pPr>
      <w:r w:rsidRPr="00453701">
        <w:rPr>
          <w:rFonts w:ascii="Arial" w:eastAsia="Times New Roman" w:hAnsi="Arial" w:cs="Times New Roman"/>
          <w:color w:val="333333"/>
          <w:sz w:val="45"/>
          <w:szCs w:val="45"/>
          <w:lang w:eastAsia="fr-FR"/>
        </w:rPr>
        <w:t>Article 8</w:t>
      </w:r>
    </w:p>
    <w:p w14:paraId="02D51DB5" w14:textId="77777777" w:rsidR="00453701" w:rsidRPr="00453701" w:rsidRDefault="00453701" w:rsidP="00453701">
      <w:pPr>
        <w:spacing w:after="150"/>
        <w:rPr>
          <w:rFonts w:ascii="Arial" w:eastAsia="Times New Roman" w:hAnsi="Arial" w:cs="Times New Roman"/>
          <w:color w:val="333333"/>
          <w:sz w:val="21"/>
          <w:szCs w:val="21"/>
          <w:lang w:eastAsia="fr-FR"/>
        </w:rPr>
      </w:pPr>
      <w:r w:rsidRPr="00453701">
        <w:rPr>
          <w:rFonts w:ascii="Arial" w:eastAsia="Times New Roman" w:hAnsi="Arial" w:cs="Times New Roman"/>
          <w:color w:val="333333"/>
          <w:sz w:val="21"/>
          <w:szCs w:val="21"/>
          <w:lang w:eastAsia="fr-FR"/>
        </w:rPr>
        <w:t>L’organisateur ne saurait être tenu pour responsable si en cas de nécessité indépendante de sa volonté, le jeu devait être modifié ou écourté. L´organisateur se réserve le droit de procéder à toute vérification qu´il jugera utile, relative au respect du règlement, notamment pour écarter tout participant ayant effectué une déclaration inexacte ou mensongère ou fraudée.</w:t>
      </w:r>
    </w:p>
    <w:p w14:paraId="44E1569C" w14:textId="77777777" w:rsidR="00453701" w:rsidRPr="00453701" w:rsidRDefault="00453701" w:rsidP="00453701">
      <w:pPr>
        <w:spacing w:before="300" w:after="150"/>
        <w:outlineLvl w:val="1"/>
        <w:rPr>
          <w:rFonts w:ascii="Arial" w:eastAsia="Times New Roman" w:hAnsi="Arial" w:cs="Times New Roman"/>
          <w:color w:val="333333"/>
          <w:sz w:val="45"/>
          <w:szCs w:val="45"/>
          <w:lang w:eastAsia="fr-FR"/>
        </w:rPr>
      </w:pPr>
      <w:r w:rsidRPr="00453701">
        <w:rPr>
          <w:rFonts w:ascii="Arial" w:eastAsia="Times New Roman" w:hAnsi="Arial" w:cs="Times New Roman"/>
          <w:color w:val="333333"/>
          <w:sz w:val="45"/>
          <w:szCs w:val="45"/>
          <w:lang w:eastAsia="fr-FR"/>
        </w:rPr>
        <w:t>Article 9</w:t>
      </w:r>
    </w:p>
    <w:p w14:paraId="13C47ECF" w14:textId="77777777" w:rsidR="00453701" w:rsidRPr="00453701" w:rsidRDefault="00453701" w:rsidP="00453701">
      <w:pPr>
        <w:spacing w:after="150"/>
        <w:rPr>
          <w:rFonts w:ascii="Arial" w:eastAsia="Times New Roman" w:hAnsi="Arial" w:cs="Times New Roman"/>
          <w:color w:val="333333"/>
          <w:sz w:val="21"/>
          <w:szCs w:val="21"/>
          <w:lang w:eastAsia="fr-FR"/>
        </w:rPr>
      </w:pPr>
      <w:r w:rsidRPr="00453701">
        <w:rPr>
          <w:rFonts w:ascii="Arial" w:eastAsia="Times New Roman" w:hAnsi="Arial" w:cs="Times New Roman"/>
          <w:color w:val="333333"/>
          <w:sz w:val="21"/>
          <w:szCs w:val="21"/>
          <w:lang w:eastAsia="fr-FR"/>
        </w:rPr>
        <w:t xml:space="preserve">Le simple fait de participer à ce jeu implique l’acceptation du présent règlement dans son intégralité. Le Règlement est régi par la loi française. Toute difficulté d’application ou </w:t>
      </w:r>
      <w:r w:rsidRPr="00453701">
        <w:rPr>
          <w:rFonts w:ascii="Arial" w:eastAsia="Times New Roman" w:hAnsi="Arial" w:cs="Times New Roman"/>
          <w:color w:val="333333"/>
          <w:sz w:val="21"/>
          <w:szCs w:val="21"/>
          <w:lang w:eastAsia="fr-FR"/>
        </w:rPr>
        <w:lastRenderedPageBreak/>
        <w:t>d´interprétation du Règlement sera tranchée exclusivement par l´organisateur. Il ne sera répondu à aucune demande ou réclamation téléphonique concernant l´application ou l´interprétation du présent règlement. Toute contestation ou réclamation relative au Jeu et/ou au tirage au sort devra être formulée par écrit à l´adresse de l´organisateur. Aucune contestation ne sera prise en compte huit jours après la clôture du Jeu.</w:t>
      </w:r>
    </w:p>
    <w:p w14:paraId="74419766" w14:textId="77777777" w:rsidR="00453701" w:rsidRPr="00453701" w:rsidRDefault="00453701" w:rsidP="00453701">
      <w:pPr>
        <w:spacing w:before="300" w:after="150"/>
        <w:outlineLvl w:val="1"/>
        <w:rPr>
          <w:rFonts w:ascii="Arial" w:eastAsia="Times New Roman" w:hAnsi="Arial" w:cs="Times New Roman"/>
          <w:color w:val="333333"/>
          <w:sz w:val="45"/>
          <w:szCs w:val="45"/>
          <w:lang w:eastAsia="fr-FR"/>
        </w:rPr>
      </w:pPr>
      <w:r w:rsidRPr="00453701">
        <w:rPr>
          <w:rFonts w:ascii="Arial" w:eastAsia="Times New Roman" w:hAnsi="Arial" w:cs="Times New Roman"/>
          <w:color w:val="333333"/>
          <w:sz w:val="45"/>
          <w:szCs w:val="45"/>
          <w:lang w:eastAsia="fr-FR"/>
        </w:rPr>
        <w:t>Article 10</w:t>
      </w:r>
    </w:p>
    <w:p w14:paraId="135A19D8" w14:textId="7E10AEAD" w:rsidR="00453701" w:rsidRPr="00453701" w:rsidRDefault="00453701" w:rsidP="00453701">
      <w:pPr>
        <w:spacing w:after="150"/>
        <w:rPr>
          <w:rFonts w:ascii="Arial" w:eastAsia="Times New Roman" w:hAnsi="Arial" w:cs="Times New Roman"/>
          <w:color w:val="333333"/>
          <w:sz w:val="21"/>
          <w:szCs w:val="21"/>
          <w:lang w:eastAsia="fr-FR"/>
        </w:rPr>
      </w:pPr>
      <w:r w:rsidRPr="00453701">
        <w:rPr>
          <w:rFonts w:ascii="Arial" w:eastAsia="Times New Roman" w:hAnsi="Arial" w:cs="Times New Roman"/>
          <w:color w:val="333333"/>
          <w:sz w:val="21"/>
          <w:szCs w:val="21"/>
          <w:lang w:eastAsia="fr-FR"/>
        </w:rPr>
        <w:t xml:space="preserve">Le présent règlement est déposé dans son </w:t>
      </w:r>
      <w:r w:rsidR="00190C7A" w:rsidRPr="00453701">
        <w:rPr>
          <w:rFonts w:ascii="Arial" w:eastAsia="Times New Roman" w:hAnsi="Arial" w:cs="Times New Roman"/>
          <w:color w:val="333333"/>
          <w:sz w:val="21"/>
          <w:szCs w:val="21"/>
          <w:lang w:eastAsia="fr-FR"/>
        </w:rPr>
        <w:t xml:space="preserve">intégralité </w:t>
      </w:r>
      <w:r w:rsidR="00190C7A" w:rsidRPr="00190C7A">
        <w:rPr>
          <w:rFonts w:ascii="Arial" w:eastAsia="Times New Roman" w:hAnsi="Arial" w:cs="Times New Roman"/>
          <w:color w:val="333333"/>
          <w:sz w:val="21"/>
          <w:szCs w:val="21"/>
          <w:lang w:eastAsia="fr-FR"/>
        </w:rPr>
        <w:t>l’étude SCP MAZIERE-SAN MART</w:t>
      </w:r>
      <w:r w:rsidR="00FD196B">
        <w:rPr>
          <w:rFonts w:ascii="Arial" w:eastAsia="Times New Roman" w:hAnsi="Arial" w:cs="Times New Roman"/>
          <w:color w:val="333333"/>
          <w:sz w:val="21"/>
          <w:szCs w:val="21"/>
          <w:lang w:eastAsia="fr-FR"/>
        </w:rPr>
        <w:t>I</w:t>
      </w:r>
      <w:r w:rsidR="00190C7A" w:rsidRPr="00190C7A">
        <w:rPr>
          <w:rFonts w:ascii="Arial" w:eastAsia="Times New Roman" w:hAnsi="Arial" w:cs="Times New Roman"/>
          <w:color w:val="333333"/>
          <w:sz w:val="21"/>
          <w:szCs w:val="21"/>
          <w:lang w:eastAsia="fr-FR"/>
        </w:rPr>
        <w:t xml:space="preserve">NIO commissaire </w:t>
      </w:r>
      <w:r w:rsidR="00190C7A">
        <w:rPr>
          <w:rFonts w:ascii="Arial" w:eastAsia="Times New Roman" w:hAnsi="Arial" w:cs="Times New Roman"/>
          <w:color w:val="333333"/>
          <w:sz w:val="21"/>
          <w:szCs w:val="21"/>
          <w:lang w:eastAsia="fr-FR"/>
        </w:rPr>
        <w:t>de</w:t>
      </w:r>
      <w:r w:rsidR="00190C7A" w:rsidRPr="00190C7A">
        <w:rPr>
          <w:rFonts w:ascii="Arial" w:eastAsia="Times New Roman" w:hAnsi="Arial" w:cs="Times New Roman"/>
          <w:color w:val="333333"/>
          <w:sz w:val="21"/>
          <w:szCs w:val="21"/>
          <w:lang w:eastAsia="fr-FR"/>
        </w:rPr>
        <w:t xml:space="preserve"> Justice</w:t>
      </w:r>
      <w:r w:rsidR="00FD196B">
        <w:rPr>
          <w:rFonts w:ascii="Arial" w:eastAsia="Times New Roman" w:hAnsi="Arial" w:cs="Times New Roman"/>
          <w:color w:val="333333"/>
          <w:sz w:val="21"/>
          <w:szCs w:val="21"/>
          <w:lang w:eastAsia="fr-FR"/>
        </w:rPr>
        <w:t>,</w:t>
      </w:r>
      <w:r w:rsidR="00190C7A" w:rsidRPr="00190C7A">
        <w:rPr>
          <w:rFonts w:ascii="Arial" w:eastAsia="Times New Roman" w:hAnsi="Arial" w:cs="Times New Roman"/>
          <w:color w:val="333333"/>
          <w:sz w:val="21"/>
          <w:szCs w:val="21"/>
          <w:lang w:eastAsia="fr-FR"/>
        </w:rPr>
        <w:t xml:space="preserve"> </w:t>
      </w:r>
      <w:r w:rsidR="00FD196B" w:rsidRPr="00FD196B">
        <w:rPr>
          <w:rFonts w:ascii="Arial" w:eastAsia="Times New Roman" w:hAnsi="Arial" w:cs="Times New Roman"/>
          <w:color w:val="333333"/>
          <w:sz w:val="21"/>
          <w:szCs w:val="21"/>
          <w:lang w:eastAsia="fr-FR"/>
        </w:rPr>
        <w:t>92 Av. Pierre Semard, 84200 Carpentras</w:t>
      </w:r>
      <w:r w:rsidR="00190C7A" w:rsidRPr="00190C7A">
        <w:rPr>
          <w:rFonts w:ascii="Arial" w:eastAsia="Times New Roman" w:hAnsi="Arial" w:cs="Times New Roman"/>
          <w:color w:val="333333"/>
          <w:sz w:val="21"/>
          <w:szCs w:val="21"/>
          <w:lang w:eastAsia="fr-FR"/>
        </w:rPr>
        <w:t>.</w:t>
      </w:r>
    </w:p>
    <w:p w14:paraId="616C3C46" w14:textId="77777777" w:rsidR="00B65DF7" w:rsidRDefault="00B65DF7"/>
    <w:sectPr w:rsidR="00B65D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701"/>
    <w:rsid w:val="000501F0"/>
    <w:rsid w:val="00086E08"/>
    <w:rsid w:val="000F5E01"/>
    <w:rsid w:val="00190C7A"/>
    <w:rsid w:val="0042434F"/>
    <w:rsid w:val="00453701"/>
    <w:rsid w:val="004E7725"/>
    <w:rsid w:val="00512D34"/>
    <w:rsid w:val="00523487"/>
    <w:rsid w:val="00533599"/>
    <w:rsid w:val="00614D69"/>
    <w:rsid w:val="006A18AB"/>
    <w:rsid w:val="006C1FB0"/>
    <w:rsid w:val="006D5225"/>
    <w:rsid w:val="008138AB"/>
    <w:rsid w:val="00856CA5"/>
    <w:rsid w:val="009401AD"/>
    <w:rsid w:val="00955632"/>
    <w:rsid w:val="00B65DF7"/>
    <w:rsid w:val="00B84E1F"/>
    <w:rsid w:val="00BA1AC0"/>
    <w:rsid w:val="00C621B4"/>
    <w:rsid w:val="00D7375E"/>
    <w:rsid w:val="00D95275"/>
    <w:rsid w:val="00E35F71"/>
    <w:rsid w:val="00E53609"/>
    <w:rsid w:val="00E56BC7"/>
    <w:rsid w:val="00E66AE6"/>
    <w:rsid w:val="00F562D9"/>
    <w:rsid w:val="00FD196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A301D"/>
  <w15:chartTrackingRefBased/>
  <w15:docId w15:val="{7CBB038F-65FE-7247-BF4A-C4A42EBCB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537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537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5370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5370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5370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53701"/>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53701"/>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53701"/>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53701"/>
    <w:pPr>
      <w:keepNext/>
      <w:keepLines/>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5370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5370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5370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5370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5370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5370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5370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5370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53701"/>
    <w:rPr>
      <w:rFonts w:eastAsiaTheme="majorEastAsia" w:cstheme="majorBidi"/>
      <w:color w:val="272727" w:themeColor="text1" w:themeTint="D8"/>
    </w:rPr>
  </w:style>
  <w:style w:type="paragraph" w:styleId="Titre">
    <w:name w:val="Title"/>
    <w:basedOn w:val="Normal"/>
    <w:next w:val="Normal"/>
    <w:link w:val="TitreCar"/>
    <w:uiPriority w:val="10"/>
    <w:qFormat/>
    <w:rsid w:val="00453701"/>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5370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53701"/>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5370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53701"/>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453701"/>
    <w:rPr>
      <w:i/>
      <w:iCs/>
      <w:color w:val="404040" w:themeColor="text1" w:themeTint="BF"/>
    </w:rPr>
  </w:style>
  <w:style w:type="paragraph" w:styleId="Paragraphedeliste">
    <w:name w:val="List Paragraph"/>
    <w:basedOn w:val="Normal"/>
    <w:uiPriority w:val="34"/>
    <w:qFormat/>
    <w:rsid w:val="00453701"/>
    <w:pPr>
      <w:ind w:left="720"/>
      <w:contextualSpacing/>
    </w:pPr>
  </w:style>
  <w:style w:type="character" w:styleId="Accentuationintense">
    <w:name w:val="Intense Emphasis"/>
    <w:basedOn w:val="Policepardfaut"/>
    <w:uiPriority w:val="21"/>
    <w:qFormat/>
    <w:rsid w:val="00453701"/>
    <w:rPr>
      <w:i/>
      <w:iCs/>
      <w:color w:val="0F4761" w:themeColor="accent1" w:themeShade="BF"/>
    </w:rPr>
  </w:style>
  <w:style w:type="paragraph" w:styleId="Citationintense">
    <w:name w:val="Intense Quote"/>
    <w:basedOn w:val="Normal"/>
    <w:next w:val="Normal"/>
    <w:link w:val="CitationintenseCar"/>
    <w:uiPriority w:val="30"/>
    <w:qFormat/>
    <w:rsid w:val="004537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53701"/>
    <w:rPr>
      <w:i/>
      <w:iCs/>
      <w:color w:val="0F4761" w:themeColor="accent1" w:themeShade="BF"/>
    </w:rPr>
  </w:style>
  <w:style w:type="character" w:styleId="Rfrenceintense">
    <w:name w:val="Intense Reference"/>
    <w:basedOn w:val="Policepardfaut"/>
    <w:uiPriority w:val="32"/>
    <w:qFormat/>
    <w:rsid w:val="00453701"/>
    <w:rPr>
      <w:b/>
      <w:bCs/>
      <w:smallCaps/>
      <w:color w:val="0F4761" w:themeColor="accent1" w:themeShade="BF"/>
      <w:spacing w:val="5"/>
    </w:rPr>
  </w:style>
  <w:style w:type="paragraph" w:styleId="NormalWeb">
    <w:name w:val="Normal (Web)"/>
    <w:basedOn w:val="Normal"/>
    <w:uiPriority w:val="99"/>
    <w:semiHidden/>
    <w:unhideWhenUsed/>
    <w:rsid w:val="00453701"/>
    <w:pPr>
      <w:spacing w:before="100" w:beforeAutospacing="1" w:after="100" w:afterAutospacing="1"/>
    </w:pPr>
    <w:rPr>
      <w:rFonts w:ascii="Times New Roman" w:eastAsia="Times New Roman" w:hAnsi="Times New Roman" w:cs="Times New Roman"/>
      <w:lang w:eastAsia="fr-FR"/>
    </w:rPr>
  </w:style>
  <w:style w:type="character" w:customStyle="1" w:styleId="apple-converted-space">
    <w:name w:val="apple-converted-space"/>
    <w:basedOn w:val="Policepardfaut"/>
    <w:rsid w:val="00453701"/>
  </w:style>
  <w:style w:type="character" w:styleId="Lienhypertexte">
    <w:name w:val="Hyperlink"/>
    <w:basedOn w:val="Policepardfaut"/>
    <w:uiPriority w:val="99"/>
    <w:unhideWhenUsed/>
    <w:rsid w:val="00FD196B"/>
    <w:rPr>
      <w:color w:val="467886" w:themeColor="hyperlink"/>
      <w:u w:val="single"/>
    </w:rPr>
  </w:style>
  <w:style w:type="character" w:styleId="Mentionnonrsolue">
    <w:name w:val="Unresolved Mention"/>
    <w:basedOn w:val="Policepardfaut"/>
    <w:uiPriority w:val="99"/>
    <w:semiHidden/>
    <w:unhideWhenUsed/>
    <w:rsid w:val="00FD19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32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5A66892A351C409E417DC17E6AB752" ma:contentTypeVersion="15" ma:contentTypeDescription="Crée un document." ma:contentTypeScope="" ma:versionID="d7fcfc1903935e545982457d5488caef">
  <xsd:schema xmlns:xsd="http://www.w3.org/2001/XMLSchema" xmlns:xs="http://www.w3.org/2001/XMLSchema" xmlns:p="http://schemas.microsoft.com/office/2006/metadata/properties" xmlns:ns2="acf83d7f-0a42-4aa6-8767-96eba12cd0ea" xmlns:ns3="874dfd0b-d2cc-48df-b4ff-09d0e5dd1b22" targetNamespace="http://schemas.microsoft.com/office/2006/metadata/properties" ma:root="true" ma:fieldsID="6e2c4eef8a6a295cbe8e2daaff7fac05" ns2:_="" ns3:_="">
    <xsd:import namespace="acf83d7f-0a42-4aa6-8767-96eba12cd0ea"/>
    <xsd:import namespace="874dfd0b-d2cc-48df-b4ff-09d0e5dd1b2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f83d7f-0a42-4aa6-8767-96eba12cd0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61370a58-a12b-4a72-8edb-09af64193a9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4dfd0b-d2cc-48df-b4ff-09d0e5dd1b2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f29d93d-5764-4f3f-a44d-91404f59f656}" ma:internalName="TaxCatchAll" ma:showField="CatchAllData" ma:web="874dfd0b-d2cc-48df-b4ff-09d0e5dd1b2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74dfd0b-d2cc-48df-b4ff-09d0e5dd1b22" xsi:nil="true"/>
    <lcf76f155ced4ddcb4097134ff3c332f xmlns="acf83d7f-0a42-4aa6-8767-96eba12cd0e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E21952-949A-4CE1-8B88-81ED3970E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f83d7f-0a42-4aa6-8767-96eba12cd0ea"/>
    <ds:schemaRef ds:uri="874dfd0b-d2cc-48df-b4ff-09d0e5dd1b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76AFB0-7C60-47D4-BE9C-85DD73AE6200}">
  <ds:schemaRefs>
    <ds:schemaRef ds:uri="http://schemas.microsoft.com/office/2006/metadata/properties"/>
    <ds:schemaRef ds:uri="http://schemas.microsoft.com/office/infopath/2007/PartnerControls"/>
    <ds:schemaRef ds:uri="874dfd0b-d2cc-48df-b4ff-09d0e5dd1b22"/>
    <ds:schemaRef ds:uri="acf83d7f-0a42-4aa6-8767-96eba12cd0ea"/>
  </ds:schemaRefs>
</ds:datastoreItem>
</file>

<file path=customXml/itemProps3.xml><?xml version="1.0" encoding="utf-8"?>
<ds:datastoreItem xmlns:ds="http://schemas.openxmlformats.org/officeDocument/2006/customXml" ds:itemID="{F47F8F68-E0C4-4F1C-811D-C2348FD537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812</Words>
  <Characters>4468</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CHAPOT</dc:creator>
  <cp:keywords/>
  <dc:description/>
  <cp:lastModifiedBy>Julie IMPERAIRE</cp:lastModifiedBy>
  <cp:revision>7</cp:revision>
  <dcterms:created xsi:type="dcterms:W3CDTF">2024-04-04T15:11:00Z</dcterms:created>
  <dcterms:modified xsi:type="dcterms:W3CDTF">2025-12-16T09:30:00Z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0x010100765A66892A351C409E417DC17E6AB752</vt:lpwstr>
  </property>
</Properties>
</file>